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306FC" w14:textId="77777777" w:rsidR="00626945" w:rsidRPr="00D82A77" w:rsidRDefault="00626945" w:rsidP="00626945">
      <w:pPr>
        <w:jc w:val="right"/>
        <w:rPr>
          <w:szCs w:val="22"/>
        </w:rPr>
      </w:pPr>
      <w:r w:rsidRPr="00D82A77">
        <w:rPr>
          <w:szCs w:val="22"/>
        </w:rPr>
        <w:t xml:space="preserve">Schöck </w:t>
      </w:r>
      <w:r>
        <w:rPr>
          <w:szCs w:val="22"/>
        </w:rPr>
        <w:t>Bauteile GmbH</w:t>
      </w:r>
    </w:p>
    <w:p w14:paraId="0AEFBB48" w14:textId="77777777" w:rsidR="00626945" w:rsidRPr="00D82A77" w:rsidRDefault="00626945" w:rsidP="00626945">
      <w:pPr>
        <w:jc w:val="right"/>
        <w:rPr>
          <w:szCs w:val="22"/>
        </w:rPr>
      </w:pPr>
      <w:r>
        <w:rPr>
          <w:szCs w:val="22"/>
        </w:rPr>
        <w:t>Schöckstraße 1</w:t>
      </w:r>
    </w:p>
    <w:p w14:paraId="29F06272" w14:textId="77777777" w:rsidR="00626945" w:rsidRPr="00D82A77" w:rsidRDefault="00626945" w:rsidP="00626945">
      <w:pPr>
        <w:jc w:val="right"/>
        <w:rPr>
          <w:szCs w:val="22"/>
        </w:rPr>
      </w:pPr>
      <w:r w:rsidRPr="00D82A77">
        <w:rPr>
          <w:szCs w:val="22"/>
        </w:rPr>
        <w:t>76534 Baden-Baden</w:t>
      </w:r>
    </w:p>
    <w:p w14:paraId="05FD661E" w14:textId="77777777" w:rsidR="00626945" w:rsidRPr="00D82A77" w:rsidRDefault="00626945" w:rsidP="00626945">
      <w:pPr>
        <w:jc w:val="right"/>
        <w:rPr>
          <w:szCs w:val="22"/>
        </w:rPr>
      </w:pPr>
      <w:r w:rsidRPr="00D82A77">
        <w:rPr>
          <w:szCs w:val="22"/>
        </w:rPr>
        <w:t>Tel.: 07223 – 967</w:t>
      </w:r>
      <w:r>
        <w:rPr>
          <w:szCs w:val="22"/>
        </w:rPr>
        <w:t>-</w:t>
      </w:r>
      <w:r w:rsidRPr="00D82A77">
        <w:rPr>
          <w:szCs w:val="22"/>
        </w:rPr>
        <w:t>0</w:t>
      </w:r>
    </w:p>
    <w:p w14:paraId="654330F0" w14:textId="77777777" w:rsidR="00626945" w:rsidRPr="00D82A77" w:rsidRDefault="00626945" w:rsidP="00626945">
      <w:pPr>
        <w:jc w:val="right"/>
      </w:pPr>
      <w:r>
        <w:t>E-Mail: presse-de@schoeck.com</w:t>
      </w:r>
    </w:p>
    <w:p w14:paraId="5DB94F30" w14:textId="77777777" w:rsidR="00626945" w:rsidRDefault="00626945" w:rsidP="00626945"/>
    <w:p w14:paraId="291FC2C6" w14:textId="77777777" w:rsidR="00626945" w:rsidRDefault="00626945" w:rsidP="00626945"/>
    <w:p w14:paraId="427FF3B5" w14:textId="77777777" w:rsidR="00626945" w:rsidRPr="00322298" w:rsidRDefault="00626945" w:rsidP="00626945">
      <w:pPr>
        <w:rPr>
          <w:sz w:val="49"/>
          <w:szCs w:val="49"/>
        </w:rPr>
      </w:pPr>
      <w:r>
        <w:rPr>
          <w:sz w:val="49"/>
          <w:szCs w:val="49"/>
        </w:rPr>
        <w:t>Objektbericht</w:t>
      </w:r>
      <w:r w:rsidRPr="00322298">
        <w:rPr>
          <w:sz w:val="49"/>
          <w:szCs w:val="49"/>
        </w:rPr>
        <w:t>.</w:t>
      </w:r>
    </w:p>
    <w:p w14:paraId="41B52F0F" w14:textId="77777777" w:rsidR="00626945" w:rsidRDefault="00626945" w:rsidP="00626945">
      <w:pPr>
        <w:spacing w:line="360" w:lineRule="auto"/>
        <w:jc w:val="both"/>
      </w:pPr>
    </w:p>
    <w:p w14:paraId="5EDB3727" w14:textId="77777777" w:rsidR="00626945" w:rsidRDefault="00626945" w:rsidP="00626945">
      <w:pPr>
        <w:spacing w:line="360" w:lineRule="auto"/>
        <w:jc w:val="both"/>
      </w:pPr>
    </w:p>
    <w:sdt>
      <w:sdtPr>
        <w:rPr>
          <w:rFonts w:asciiTheme="minorHAnsi" w:hAnsiTheme="minorHAnsi" w:cstheme="minorBidi"/>
          <w:b/>
          <w:color w:val="auto"/>
          <w:sz w:val="32"/>
          <w:szCs w:val="22"/>
        </w:rPr>
        <w:alias w:val="Headline Arial 14pt fett"/>
        <w:tag w:val="Headline Arial 14pt fett"/>
        <w:id w:val="-933206720"/>
        <w:placeholder>
          <w:docPart w:val="0509FC68CC7B470CA444CE0265207DF4"/>
        </w:placeholder>
        <w:text/>
      </w:sdtPr>
      <w:sdtContent>
        <w:p w14:paraId="1ADFB1CE" w14:textId="7B4222D0" w:rsidR="00626945" w:rsidRPr="00C87CAC" w:rsidRDefault="00626945" w:rsidP="00626945">
          <w:pPr>
            <w:tabs>
              <w:tab w:val="left" w:pos="7088"/>
            </w:tabs>
            <w:spacing w:line="360" w:lineRule="auto"/>
            <w:ind w:right="2379"/>
            <w:jc w:val="both"/>
            <w:rPr>
              <w:b/>
              <w:bCs/>
              <w:sz w:val="28"/>
              <w:szCs w:val="28"/>
            </w:rPr>
          </w:pPr>
          <w:r>
            <w:rPr>
              <w:rFonts w:asciiTheme="minorHAnsi" w:hAnsiTheme="minorHAnsi" w:cstheme="minorBidi"/>
              <w:b/>
              <w:color w:val="auto"/>
              <w:sz w:val="32"/>
              <w:szCs w:val="22"/>
            </w:rPr>
            <w:t>Mehr Gestaltungsfreiraum durch i</w:t>
          </w:r>
          <w:r w:rsidRPr="00503997">
            <w:rPr>
              <w:rFonts w:asciiTheme="minorHAnsi" w:hAnsiTheme="minorHAnsi" w:cstheme="minorBidi"/>
              <w:b/>
              <w:color w:val="auto"/>
              <w:sz w:val="32"/>
              <w:szCs w:val="22"/>
            </w:rPr>
            <w:t>ntelligent</w:t>
          </w:r>
          <w:r>
            <w:rPr>
              <w:rFonts w:asciiTheme="minorHAnsi" w:hAnsiTheme="minorHAnsi" w:cstheme="minorBidi"/>
              <w:b/>
              <w:color w:val="auto"/>
              <w:sz w:val="32"/>
              <w:szCs w:val="22"/>
            </w:rPr>
            <w:t>es</w:t>
          </w:r>
          <w:r w:rsidRPr="00503997">
            <w:rPr>
              <w:rFonts w:asciiTheme="minorHAnsi" w:hAnsiTheme="minorHAnsi" w:cstheme="minorBidi"/>
              <w:b/>
              <w:color w:val="auto"/>
              <w:sz w:val="32"/>
              <w:szCs w:val="22"/>
            </w:rPr>
            <w:t xml:space="preserve"> </w:t>
          </w:r>
          <w:r>
            <w:rPr>
              <w:rFonts w:asciiTheme="minorHAnsi" w:hAnsiTheme="minorHAnsi" w:cstheme="minorBidi"/>
              <w:b/>
              <w:color w:val="auto"/>
              <w:sz w:val="32"/>
              <w:szCs w:val="22"/>
            </w:rPr>
            <w:t>Dämmkonzept</w:t>
          </w:r>
        </w:p>
      </w:sdtContent>
    </w:sdt>
    <w:sdt>
      <w:sdtPr>
        <w:rPr>
          <w:b/>
          <w:bCs/>
          <w:sz w:val="24"/>
          <w:szCs w:val="24"/>
        </w:rPr>
        <w:id w:val="1326784353"/>
        <w:placeholder>
          <w:docPart w:val="0509FC68CC7B470CA444CE0265207DF4"/>
        </w:placeholder>
      </w:sdtPr>
      <w:sdtContent>
        <w:sdt>
          <w:sdtPr>
            <w:rPr>
              <w:b/>
              <w:bCs/>
              <w:sz w:val="24"/>
              <w:szCs w:val="24"/>
            </w:rPr>
            <w:id w:val="-1573197338"/>
            <w:placeholder>
              <w:docPart w:val="0509FC68CC7B470CA444CE0265207DF4"/>
            </w:placeholder>
          </w:sdtPr>
          <w:sdtContent>
            <w:sdt>
              <w:sdtPr>
                <w:rPr>
                  <w:b/>
                  <w:bCs/>
                  <w:sz w:val="24"/>
                  <w:szCs w:val="24"/>
                </w:rPr>
                <w:alias w:val="Subline Arial 12pt fett"/>
                <w:tag w:val="Subline Arial 12pt fett"/>
                <w:id w:val="-624770831"/>
                <w:placeholder>
                  <w:docPart w:val="0509FC68CC7B470CA444CE0265207DF4"/>
                </w:placeholder>
              </w:sdtPr>
              <w:sdtContent>
                <w:p w14:paraId="12B4EF20" w14:textId="77777777" w:rsidR="00626945" w:rsidRPr="00503997" w:rsidRDefault="00626945" w:rsidP="00626945">
                  <w:pPr>
                    <w:ind w:right="1954"/>
                    <w:rPr>
                      <w:b/>
                      <w:sz w:val="24"/>
                    </w:rPr>
                  </w:pPr>
                  <w:r>
                    <w:rPr>
                      <w:b/>
                      <w:sz w:val="24"/>
                    </w:rPr>
                    <w:t xml:space="preserve">Schöck Sconnex knackt bautechnische Herausforderung am neuen Quartiersplatz Radolfzell </w:t>
                  </w:r>
                </w:p>
              </w:sdtContent>
            </w:sdt>
          </w:sdtContent>
        </w:sdt>
      </w:sdtContent>
    </w:sdt>
    <w:p w14:paraId="42465672" w14:textId="77777777" w:rsidR="00626945" w:rsidRDefault="00626945" w:rsidP="00626945">
      <w:pPr>
        <w:tabs>
          <w:tab w:val="left" w:pos="7088"/>
        </w:tabs>
        <w:spacing w:line="360" w:lineRule="auto"/>
        <w:ind w:right="2379"/>
        <w:jc w:val="both"/>
      </w:pPr>
    </w:p>
    <w:p w14:paraId="1F6F399E" w14:textId="18241A20" w:rsidR="00626945" w:rsidRPr="00D423FB" w:rsidRDefault="00000000" w:rsidP="00626945">
      <w:pPr>
        <w:tabs>
          <w:tab w:val="left" w:pos="7088"/>
        </w:tabs>
        <w:spacing w:line="360" w:lineRule="auto"/>
        <w:ind w:right="2379"/>
        <w:jc w:val="both"/>
        <w:rPr>
          <w:b/>
          <w:bCs/>
        </w:rPr>
      </w:pPr>
      <w:sdt>
        <w:sdtPr>
          <w:rPr>
            <w:b/>
            <w:bCs/>
            <w:lang w:val="en-US"/>
          </w:rPr>
          <w:alias w:val="Teasertext 11pt fett Blocksatz 1,5 Zeilenabstand"/>
          <w:tag w:val="Teasertext 11pt fett"/>
          <w:id w:val="1391306139"/>
          <w:placeholder>
            <w:docPart w:val="0509FC68CC7B470CA444CE0265207DF4"/>
          </w:placeholder>
        </w:sdtPr>
        <w:sdtContent>
          <w:r w:rsidR="00626945" w:rsidRPr="00F45B65">
            <w:rPr>
              <w:b/>
              <w:sz w:val="24"/>
            </w:rPr>
            <w:t>Wohnen, Lernen, Spielen</w:t>
          </w:r>
          <w:r w:rsidR="00626945">
            <w:rPr>
              <w:b/>
              <w:sz w:val="24"/>
            </w:rPr>
            <w:t>,</w:t>
          </w:r>
          <w:r w:rsidR="00626945" w:rsidRPr="00F45B65">
            <w:rPr>
              <w:b/>
              <w:sz w:val="24"/>
            </w:rPr>
            <w:t xml:space="preserve"> </w:t>
          </w:r>
          <w:r w:rsidR="00B3094A">
            <w:rPr>
              <w:b/>
              <w:sz w:val="24"/>
            </w:rPr>
            <w:t xml:space="preserve">Begegnung </w:t>
          </w:r>
          <w:r w:rsidR="00626945" w:rsidRPr="00F45B65">
            <w:rPr>
              <w:b/>
              <w:sz w:val="24"/>
            </w:rPr>
            <w:t xml:space="preserve">– </w:t>
          </w:r>
          <w:r w:rsidR="00626945">
            <w:rPr>
              <w:b/>
              <w:sz w:val="24"/>
            </w:rPr>
            <w:t>der</w:t>
          </w:r>
          <w:r w:rsidR="00626945" w:rsidRPr="00F45B65">
            <w:rPr>
              <w:b/>
              <w:sz w:val="24"/>
            </w:rPr>
            <w:t xml:space="preserve"> Quartiersplatz Radolfzel</w:t>
          </w:r>
          <w:r w:rsidR="00626945">
            <w:rPr>
              <w:b/>
              <w:sz w:val="24"/>
            </w:rPr>
            <w:t>l soll die lebendige Mitte</w:t>
          </w:r>
          <w:r w:rsidR="00626945" w:rsidRPr="00F45B65">
            <w:rPr>
              <w:b/>
              <w:sz w:val="24"/>
            </w:rPr>
            <w:t xml:space="preserve"> </w:t>
          </w:r>
          <w:r w:rsidR="00626945">
            <w:rPr>
              <w:b/>
              <w:sz w:val="24"/>
            </w:rPr>
            <w:t>des neuen Stadtteils der direkt am Bodensee gelegenen Stadt Radolfzell sein. Zwei Gebäude mit einem Mix aus Wohnungen, Kindertagesstätte und Café</w:t>
          </w:r>
          <w:r w:rsidR="00626945" w:rsidRPr="00F45B65">
            <w:rPr>
              <w:b/>
              <w:sz w:val="24"/>
            </w:rPr>
            <w:t xml:space="preserve"> </w:t>
          </w:r>
          <w:r w:rsidR="00626945">
            <w:rPr>
              <w:b/>
              <w:sz w:val="24"/>
            </w:rPr>
            <w:t xml:space="preserve">bilden dabei das Zentrum des Platzes. </w:t>
          </w:r>
          <w:r w:rsidR="00626945" w:rsidRPr="00012C58">
            <w:rPr>
              <w:b/>
              <w:sz w:val="24"/>
            </w:rPr>
            <w:t xml:space="preserve">An der Schnittstelle von Tiefgarage und Erdgeschoss </w:t>
          </w:r>
          <w:r w:rsidR="00626945">
            <w:rPr>
              <w:b/>
              <w:sz w:val="24"/>
            </w:rPr>
            <w:t xml:space="preserve">kam </w:t>
          </w:r>
          <w:r w:rsidR="006C7B4B">
            <w:rPr>
              <w:b/>
              <w:sz w:val="24"/>
            </w:rPr>
            <w:t xml:space="preserve">das </w:t>
          </w:r>
          <w:r w:rsidR="00626945">
            <w:rPr>
              <w:b/>
              <w:sz w:val="24"/>
            </w:rPr>
            <w:t>tragende</w:t>
          </w:r>
          <w:r w:rsidR="00626945" w:rsidRPr="00012C58">
            <w:rPr>
              <w:b/>
              <w:sz w:val="24"/>
            </w:rPr>
            <w:t xml:space="preserve"> </w:t>
          </w:r>
          <w:r w:rsidR="00626945">
            <w:rPr>
              <w:b/>
              <w:sz w:val="24"/>
            </w:rPr>
            <w:t>Wärmed</w:t>
          </w:r>
          <w:r w:rsidR="00626945" w:rsidRPr="00012C58">
            <w:rPr>
              <w:b/>
              <w:sz w:val="24"/>
            </w:rPr>
            <w:t>ämme</w:t>
          </w:r>
          <w:r w:rsidR="00626945">
            <w:rPr>
              <w:b/>
              <w:sz w:val="24"/>
            </w:rPr>
            <w:t>lemente</w:t>
          </w:r>
          <w:r w:rsidR="00626945" w:rsidRPr="00012C58">
            <w:rPr>
              <w:b/>
              <w:sz w:val="24"/>
            </w:rPr>
            <w:t xml:space="preserve"> Sconnex</w:t>
          </w:r>
          <w:r w:rsidR="00626945">
            <w:rPr>
              <w:b/>
              <w:sz w:val="24"/>
            </w:rPr>
            <w:t xml:space="preserve"> Typ W von Schöck zum Einsatz, denn n</w:t>
          </w:r>
          <w:r w:rsidR="00626945" w:rsidRPr="00966E95">
            <w:rPr>
              <w:b/>
              <w:sz w:val="24"/>
            </w:rPr>
            <w:t>eben de</w:t>
          </w:r>
          <w:r w:rsidR="00626945">
            <w:rPr>
              <w:b/>
              <w:sz w:val="24"/>
            </w:rPr>
            <w:t>n</w:t>
          </w:r>
          <w:r w:rsidR="00626945" w:rsidRPr="00966E95">
            <w:rPr>
              <w:b/>
              <w:sz w:val="24"/>
            </w:rPr>
            <w:t xml:space="preserve"> positiven wirtschaftlichen </w:t>
          </w:r>
          <w:r w:rsidR="00626945">
            <w:rPr>
              <w:b/>
              <w:sz w:val="24"/>
            </w:rPr>
            <w:t xml:space="preserve">und ökologischen </w:t>
          </w:r>
          <w:r w:rsidR="00626945" w:rsidRPr="00966E95">
            <w:rPr>
              <w:b/>
              <w:sz w:val="24"/>
            </w:rPr>
            <w:t>Effekt</w:t>
          </w:r>
          <w:r w:rsidR="00626945">
            <w:rPr>
              <w:b/>
              <w:sz w:val="24"/>
            </w:rPr>
            <w:t>en</w:t>
          </w:r>
          <w:r w:rsidR="00626945" w:rsidRPr="00966E95">
            <w:rPr>
              <w:b/>
              <w:sz w:val="24"/>
            </w:rPr>
            <w:t xml:space="preserve"> </w:t>
          </w:r>
          <w:r w:rsidR="00626945">
            <w:rPr>
              <w:b/>
              <w:sz w:val="24"/>
            </w:rPr>
            <w:t>war</w:t>
          </w:r>
          <w:r w:rsidR="006C7B4B">
            <w:rPr>
              <w:b/>
              <w:sz w:val="24"/>
            </w:rPr>
            <w:t xml:space="preserve"> es</w:t>
          </w:r>
          <w:r w:rsidR="00626945">
            <w:rPr>
              <w:b/>
              <w:sz w:val="24"/>
            </w:rPr>
            <w:t xml:space="preserve"> die perfekte Lösung für eine</w:t>
          </w:r>
          <w:r w:rsidR="00626945" w:rsidRPr="00966E95">
            <w:rPr>
              <w:b/>
              <w:sz w:val="24"/>
            </w:rPr>
            <w:t xml:space="preserve"> </w:t>
          </w:r>
          <w:r w:rsidR="00626945">
            <w:rPr>
              <w:b/>
              <w:sz w:val="24"/>
            </w:rPr>
            <w:t>komplizierte</w:t>
          </w:r>
          <w:r w:rsidR="00626945" w:rsidRPr="00966E95">
            <w:rPr>
              <w:b/>
              <w:sz w:val="24"/>
            </w:rPr>
            <w:t xml:space="preserve"> </w:t>
          </w:r>
          <w:r w:rsidR="00626945">
            <w:rPr>
              <w:b/>
              <w:sz w:val="24"/>
            </w:rPr>
            <w:t>Raumsituation</w:t>
          </w:r>
          <w:r w:rsidR="00626945" w:rsidRPr="00966E95">
            <w:rPr>
              <w:b/>
              <w:sz w:val="24"/>
            </w:rPr>
            <w:t>.</w:t>
          </w:r>
          <w:r w:rsidR="00626945">
            <w:rPr>
              <w:b/>
              <w:sz w:val="24"/>
            </w:rPr>
            <w:t xml:space="preserve"> </w:t>
          </w:r>
        </w:sdtContent>
      </w:sdt>
    </w:p>
    <w:p w14:paraId="090232F3" w14:textId="77777777" w:rsidR="00626945" w:rsidRPr="00D423FB" w:rsidRDefault="00626945" w:rsidP="00626945">
      <w:pPr>
        <w:tabs>
          <w:tab w:val="left" w:pos="7088"/>
        </w:tabs>
        <w:spacing w:line="360" w:lineRule="auto"/>
        <w:ind w:right="2379"/>
        <w:jc w:val="both"/>
      </w:pPr>
    </w:p>
    <w:sdt>
      <w:sdtPr>
        <w:alias w:val="Text Arial 11pt Blocksatz 1,5 Zeilenabstand"/>
        <w:tag w:val="Text Pressemeldung Arial 11pt Blocksatz 1,5 Zeilenabstand"/>
        <w:id w:val="108871837"/>
        <w:placeholder>
          <w:docPart w:val="0509FC68CC7B470CA444CE0265207DF4"/>
        </w:placeholder>
      </w:sdtPr>
      <w:sdtContent>
        <w:p w14:paraId="346951DF" w14:textId="50E5BC66" w:rsidR="00626945" w:rsidRPr="00503997" w:rsidRDefault="00626945" w:rsidP="00626945">
          <w:pPr>
            <w:spacing w:line="360" w:lineRule="auto"/>
            <w:ind w:right="2379"/>
            <w:jc w:val="both"/>
            <w:rPr>
              <w:sz w:val="24"/>
            </w:rPr>
          </w:pPr>
          <w:r>
            <w:rPr>
              <w:sz w:val="24"/>
            </w:rPr>
            <w:t xml:space="preserve">Die Bodenseeregion ist nicht nur bei Touristen beliebt, sondern auch als Lebensmittelpunkt. Der See, die nahen Berge, daneben viel Natur und reizvolle Städte wie Radolfzell, am nordwestlichen Ufer des Untersees gelegen. Hier ist </w:t>
          </w:r>
          <w:r w:rsidRPr="006E5DF3">
            <w:rPr>
              <w:sz w:val="24"/>
            </w:rPr>
            <w:t xml:space="preserve">Wohnraum </w:t>
          </w:r>
          <w:r>
            <w:rPr>
              <w:sz w:val="24"/>
            </w:rPr>
            <w:t>gefragt, und so entsteht im Norden der Stadt ein neues Wohnquartier mit dem Quartiersplatz als vitale Mitte. Zwei unterschiedlich große, architektonisch attraktive Gebäudekuben, entworfen vom Konstanzer Architekturbüro Siedlungswerk</w:t>
          </w:r>
          <w:r w:rsidR="00C17087">
            <w:rPr>
              <w:sz w:val="24"/>
            </w:rPr>
            <w:t>statt</w:t>
          </w:r>
          <w:r>
            <w:rPr>
              <w:sz w:val="24"/>
            </w:rPr>
            <w:t xml:space="preserve">, bilden den Kern des Platzes. Die darin angesiedelten sozial geförderten Wohnungen, ein Kindergarten samt </w:t>
          </w:r>
          <w:r>
            <w:rPr>
              <w:sz w:val="24"/>
            </w:rPr>
            <w:lastRenderedPageBreak/>
            <w:t>Krippe und eine Bäckerei mit einladendem Café, betrieben von einem beliebten regionalen Traditionsunternehmen, sollen Leben und Begegnung ins Quartier bringen.</w:t>
          </w:r>
          <w:r w:rsidRPr="00044436">
            <w:rPr>
              <w:sz w:val="24"/>
            </w:rPr>
            <w:t xml:space="preserve"> </w:t>
          </w:r>
          <w:r>
            <w:rPr>
              <w:sz w:val="24"/>
            </w:rPr>
            <w:t>Die Fertigstellung ist Anfang 2023 geplant.</w:t>
          </w:r>
        </w:p>
      </w:sdtContent>
    </w:sdt>
    <w:p w14:paraId="47769753" w14:textId="77777777" w:rsidR="00626945" w:rsidRPr="00D423FB" w:rsidRDefault="00626945" w:rsidP="00626945">
      <w:pPr>
        <w:tabs>
          <w:tab w:val="left" w:pos="7088"/>
        </w:tabs>
        <w:spacing w:line="360" w:lineRule="auto"/>
        <w:ind w:right="2379"/>
        <w:jc w:val="both"/>
      </w:pPr>
    </w:p>
    <w:p w14:paraId="2B9837A6" w14:textId="081C96FA" w:rsidR="00626945" w:rsidRPr="001B4E63" w:rsidRDefault="00174518" w:rsidP="00626945">
      <w:pPr>
        <w:tabs>
          <w:tab w:val="left" w:pos="7088"/>
        </w:tabs>
        <w:spacing w:line="360" w:lineRule="auto"/>
        <w:ind w:right="2379"/>
        <w:jc w:val="both"/>
        <w:rPr>
          <w:b/>
          <w:bCs/>
        </w:rPr>
      </w:pPr>
      <w:r>
        <w:rPr>
          <w:b/>
          <w:color w:val="auto"/>
          <w:sz w:val="24"/>
          <w:szCs w:val="22"/>
        </w:rPr>
        <w:t xml:space="preserve">Herausforderung </w:t>
      </w:r>
      <w:r w:rsidR="00626945">
        <w:rPr>
          <w:b/>
          <w:color w:val="auto"/>
          <w:sz w:val="24"/>
          <w:szCs w:val="22"/>
        </w:rPr>
        <w:t>Raumhöhe</w:t>
      </w:r>
    </w:p>
    <w:sdt>
      <w:sdtPr>
        <w:alias w:val="Text Arial 11pt Blocksatz 1,5 Zeilenabstand"/>
        <w:tag w:val="Text Pressemeldung Arial 11pt Blocksatz 1,5 Zeilenabstand"/>
        <w:id w:val="1007714953"/>
        <w:placeholder>
          <w:docPart w:val="77443FB7A23A4FFFA4308CFA6CEB8171"/>
        </w:placeholder>
      </w:sdtPr>
      <w:sdtContent>
        <w:p w14:paraId="099BB5BF" w14:textId="6F71ECCA" w:rsidR="00626945" w:rsidRPr="00503997" w:rsidRDefault="00626945" w:rsidP="00626945">
          <w:pPr>
            <w:spacing w:line="360" w:lineRule="auto"/>
            <w:ind w:right="2379"/>
            <w:jc w:val="both"/>
            <w:rPr>
              <w:sz w:val="24"/>
            </w:rPr>
          </w:pPr>
          <w:r w:rsidRPr="00957575">
            <w:rPr>
              <w:sz w:val="24"/>
            </w:rPr>
            <w:t>Eine</w:t>
          </w:r>
          <w:r>
            <w:rPr>
              <w:sz w:val="24"/>
            </w:rPr>
            <w:t xml:space="preserve"> Tiefgarage verbindet beide Gebäude unterirdisch. </w:t>
          </w:r>
          <w:r w:rsidR="00503ED9" w:rsidRPr="00503ED9">
            <w:rPr>
              <w:sz w:val="24"/>
            </w:rPr>
            <w:t>Trotz Ausnutzung des maximal zulässigen Rampengefälles ergab sich eine nur geringe lichte Höhe in der Tiefgarage, was folgenden Knackpunkt nach sich zog</w:t>
          </w:r>
          <w:r>
            <w:rPr>
              <w:sz w:val="24"/>
            </w:rPr>
            <w:t xml:space="preserve">: „Wegen der geringeren Geschosshöhe gab es </w:t>
          </w:r>
          <w:r w:rsidR="00FE5851">
            <w:rPr>
              <w:sz w:val="24"/>
            </w:rPr>
            <w:t xml:space="preserve">unterseitig </w:t>
          </w:r>
          <w:r>
            <w:rPr>
              <w:sz w:val="24"/>
            </w:rPr>
            <w:t xml:space="preserve">keinen Platz mehr, die Dämmung an der Untergeschoss-Decke zu installieren“, erklärt Tobias </w:t>
          </w:r>
          <w:proofErr w:type="spellStart"/>
          <w:r>
            <w:rPr>
              <w:sz w:val="24"/>
            </w:rPr>
            <w:t>Schützmeier</w:t>
          </w:r>
          <w:proofErr w:type="spellEnd"/>
          <w:r w:rsidR="00FE5851">
            <w:rPr>
              <w:sz w:val="24"/>
            </w:rPr>
            <w:t xml:space="preserve">, Statiker im Bad Saulgauer Büro Hangleiter Baustatik, </w:t>
          </w:r>
          <w:r>
            <w:rPr>
              <w:sz w:val="24"/>
            </w:rPr>
            <w:t xml:space="preserve">das bautechnische Problem. </w:t>
          </w:r>
        </w:p>
      </w:sdtContent>
    </w:sdt>
    <w:p w14:paraId="35981D14" w14:textId="77777777" w:rsidR="00626945" w:rsidRPr="00D423FB" w:rsidRDefault="00626945" w:rsidP="00626945">
      <w:pPr>
        <w:tabs>
          <w:tab w:val="left" w:pos="7088"/>
        </w:tabs>
        <w:spacing w:line="360" w:lineRule="auto"/>
        <w:ind w:right="2379"/>
        <w:jc w:val="both"/>
      </w:pPr>
    </w:p>
    <w:sdt>
      <w:sdtPr>
        <w:rPr>
          <w:b/>
          <w:color w:val="auto"/>
          <w:sz w:val="24"/>
          <w:szCs w:val="22"/>
        </w:rPr>
        <w:alias w:val="Zwischenüberschrift Arial 11 pt fett"/>
        <w:tag w:val="Zwischenüberschrift Arial 11 pt fett"/>
        <w:id w:val="-1784574441"/>
        <w:placeholder>
          <w:docPart w:val="572694B841824E7286EFF0FB1C78DE50"/>
        </w:placeholder>
        <w:text/>
      </w:sdtPr>
      <w:sdtContent>
        <w:p w14:paraId="27A0670D" w14:textId="638913B5" w:rsidR="00626945" w:rsidRPr="00341747" w:rsidRDefault="00174518" w:rsidP="00626945">
          <w:pPr>
            <w:tabs>
              <w:tab w:val="left" w:pos="7088"/>
            </w:tabs>
            <w:spacing w:line="360" w:lineRule="auto"/>
            <w:ind w:right="2379"/>
            <w:jc w:val="both"/>
            <w:rPr>
              <w:b/>
              <w:bCs/>
            </w:rPr>
          </w:pPr>
          <w:r>
            <w:rPr>
              <w:b/>
              <w:color w:val="auto"/>
              <w:sz w:val="24"/>
              <w:szCs w:val="22"/>
            </w:rPr>
            <w:t>Intelligentes Dämmkonzept mit Sconnex</w:t>
          </w:r>
        </w:p>
      </w:sdtContent>
    </w:sdt>
    <w:sdt>
      <w:sdtPr>
        <w:alias w:val="Text Arial 11pt Blocksatz 1,5 Zeilenabstand"/>
        <w:tag w:val="Text Pressemeldung Arial 11pt Blocksatz 1,5 Zeilenabstand"/>
        <w:id w:val="1464071034"/>
        <w:placeholder>
          <w:docPart w:val="98BFC780456843A39800928AA212C41E"/>
        </w:placeholder>
      </w:sdtPr>
      <w:sdtContent>
        <w:p w14:paraId="2A67D4B1" w14:textId="0FC28C79" w:rsidR="004D43A8" w:rsidRDefault="00174518" w:rsidP="00174518">
          <w:pPr>
            <w:tabs>
              <w:tab w:val="left" w:pos="7088"/>
            </w:tabs>
            <w:spacing w:line="360" w:lineRule="auto"/>
            <w:ind w:right="2379"/>
            <w:jc w:val="both"/>
            <w:rPr>
              <w:sz w:val="24"/>
            </w:rPr>
          </w:pPr>
          <w:r>
            <w:rPr>
              <w:sz w:val="24"/>
            </w:rPr>
            <w:t xml:space="preserve">Zusammen mit Reisch Immobilien, dem Bauherrn und ausführenden Bauunternehmen, fanden die Statiker in dem tragenden Wärmedämmelement Sconnex Typ W von Schöck die Lösung für diese klassische Herausforderung. </w:t>
          </w:r>
          <w:r w:rsidR="00DF2EF6">
            <w:rPr>
              <w:sz w:val="24"/>
            </w:rPr>
            <w:t xml:space="preserve">Mit dem innovativen </w:t>
          </w:r>
          <w:r w:rsidR="00A57FAD">
            <w:rPr>
              <w:sz w:val="24"/>
            </w:rPr>
            <w:t xml:space="preserve">Produktprogramm Sconnex </w:t>
          </w:r>
          <w:r w:rsidR="002A325E">
            <w:rPr>
              <w:sz w:val="24"/>
            </w:rPr>
            <w:t xml:space="preserve">schließt Schöck die letzte große Wärmebrücke am Gebäude. </w:t>
          </w:r>
          <w:r w:rsidR="009300ED">
            <w:rPr>
              <w:sz w:val="24"/>
            </w:rPr>
            <w:t xml:space="preserve">Wände und Stützen </w:t>
          </w:r>
          <w:r w:rsidR="002A325E">
            <w:rPr>
              <w:sz w:val="24"/>
            </w:rPr>
            <w:t xml:space="preserve">lassen sich </w:t>
          </w:r>
          <w:r w:rsidR="00D7213E">
            <w:rPr>
              <w:sz w:val="24"/>
            </w:rPr>
            <w:t>effizie</w:t>
          </w:r>
          <w:r w:rsidR="00C949F5">
            <w:rPr>
              <w:sz w:val="24"/>
            </w:rPr>
            <w:t xml:space="preserve">nt und dauerhaft </w:t>
          </w:r>
          <w:r w:rsidR="00D7213E">
            <w:rPr>
              <w:sz w:val="24"/>
            </w:rPr>
            <w:t>dämmen</w:t>
          </w:r>
          <w:r w:rsidR="002A325E">
            <w:rPr>
              <w:sz w:val="24"/>
            </w:rPr>
            <w:t xml:space="preserve"> und d</w:t>
          </w:r>
          <w:r w:rsidR="003221F5">
            <w:rPr>
              <w:sz w:val="24"/>
            </w:rPr>
            <w:t xml:space="preserve">ie Wärmedämmebene erstmals unterbrechungsfrei </w:t>
          </w:r>
          <w:r w:rsidR="005A649C">
            <w:rPr>
              <w:sz w:val="24"/>
            </w:rPr>
            <w:t>gestalten</w:t>
          </w:r>
          <w:r w:rsidR="002A325E">
            <w:rPr>
              <w:sz w:val="24"/>
            </w:rPr>
            <w:t xml:space="preserve">. </w:t>
          </w:r>
          <w:r w:rsidR="00AB263A">
            <w:rPr>
              <w:sz w:val="24"/>
            </w:rPr>
            <w:t xml:space="preserve">Das </w:t>
          </w:r>
          <w:r w:rsidR="00575BF6">
            <w:rPr>
              <w:sz w:val="24"/>
            </w:rPr>
            <w:t>P</w:t>
          </w:r>
          <w:r w:rsidR="00AB263A">
            <w:rPr>
              <w:sz w:val="24"/>
            </w:rPr>
            <w:t xml:space="preserve">roblem der Wärmebrücken wird dadurch bauphysikalisch </w:t>
          </w:r>
          <w:r w:rsidR="00CA4A28">
            <w:rPr>
              <w:sz w:val="24"/>
            </w:rPr>
            <w:t xml:space="preserve">signifikant </w:t>
          </w:r>
          <w:r w:rsidR="00AB263A">
            <w:rPr>
              <w:sz w:val="24"/>
            </w:rPr>
            <w:t xml:space="preserve">optimiert und </w:t>
          </w:r>
          <w:r w:rsidR="00575BF6">
            <w:rPr>
              <w:sz w:val="24"/>
            </w:rPr>
            <w:t xml:space="preserve">zugleich </w:t>
          </w:r>
          <w:r w:rsidR="00005105">
            <w:rPr>
              <w:sz w:val="24"/>
            </w:rPr>
            <w:t>optisch ansprechend gelöst</w:t>
          </w:r>
          <w:r w:rsidR="00CA4A28">
            <w:rPr>
              <w:sz w:val="24"/>
            </w:rPr>
            <w:t xml:space="preserve">, denn </w:t>
          </w:r>
          <w:r w:rsidR="00005105">
            <w:rPr>
              <w:sz w:val="24"/>
            </w:rPr>
            <w:t xml:space="preserve">auf den </w:t>
          </w:r>
          <w:proofErr w:type="gramStart"/>
          <w:r w:rsidR="00005105">
            <w:rPr>
              <w:sz w:val="24"/>
            </w:rPr>
            <w:t>Einsatz</w:t>
          </w:r>
          <w:proofErr w:type="gramEnd"/>
          <w:r w:rsidR="00005105">
            <w:rPr>
              <w:sz w:val="24"/>
            </w:rPr>
            <w:t xml:space="preserve"> d</w:t>
          </w:r>
          <w:r w:rsidR="00CA4A28">
            <w:rPr>
              <w:sz w:val="24"/>
            </w:rPr>
            <w:t>e</w:t>
          </w:r>
          <w:r w:rsidR="00005105">
            <w:rPr>
              <w:sz w:val="24"/>
            </w:rPr>
            <w:t>r</w:t>
          </w:r>
          <w:r w:rsidR="00CA4A28">
            <w:rPr>
              <w:sz w:val="24"/>
            </w:rPr>
            <w:t xml:space="preserve"> sonst üblichen </w:t>
          </w:r>
          <w:r w:rsidR="00927AD2">
            <w:rPr>
              <w:sz w:val="24"/>
            </w:rPr>
            <w:t xml:space="preserve">und </w:t>
          </w:r>
          <w:r w:rsidR="00476275">
            <w:rPr>
              <w:sz w:val="24"/>
            </w:rPr>
            <w:t>ästhetisch</w:t>
          </w:r>
          <w:r w:rsidR="00927AD2">
            <w:rPr>
              <w:sz w:val="24"/>
            </w:rPr>
            <w:t xml:space="preserve"> wenig ansprechenden </w:t>
          </w:r>
          <w:r w:rsidR="00CA4A28">
            <w:rPr>
              <w:sz w:val="24"/>
            </w:rPr>
            <w:t>Flankendämmung kann verzichtet werden.</w:t>
          </w:r>
          <w:r w:rsidR="00005105">
            <w:rPr>
              <w:sz w:val="24"/>
            </w:rPr>
            <w:t xml:space="preserve"> </w:t>
          </w:r>
        </w:p>
        <w:p w14:paraId="162B7B2A" w14:textId="3E123424" w:rsidR="00174518" w:rsidRPr="000340A8" w:rsidRDefault="00174518" w:rsidP="00174518">
          <w:pPr>
            <w:tabs>
              <w:tab w:val="left" w:pos="7088"/>
            </w:tabs>
            <w:spacing w:line="360" w:lineRule="auto"/>
            <w:ind w:right="2379"/>
            <w:jc w:val="both"/>
            <w:rPr>
              <w:sz w:val="24"/>
            </w:rPr>
          </w:pPr>
          <w:r>
            <w:rPr>
              <w:sz w:val="24"/>
            </w:rPr>
            <w:t>„Diese Dämmelemente sind ja dafür gemacht, eine Stahlbetonwand von einer Betondecke thermisch zu trennen</w:t>
          </w:r>
          <w:r w:rsidR="00A32803">
            <w:rPr>
              <w:sz w:val="24"/>
            </w:rPr>
            <w:t xml:space="preserve">, entweder am </w:t>
          </w:r>
          <w:proofErr w:type="spellStart"/>
          <w:r w:rsidR="00A32803">
            <w:rPr>
              <w:sz w:val="24"/>
            </w:rPr>
            <w:t>Wandfuß</w:t>
          </w:r>
          <w:proofErr w:type="spellEnd"/>
          <w:r w:rsidR="00A32803">
            <w:rPr>
              <w:sz w:val="24"/>
            </w:rPr>
            <w:t xml:space="preserve"> oder am </w:t>
          </w:r>
          <w:proofErr w:type="spellStart"/>
          <w:r w:rsidR="00A32803">
            <w:rPr>
              <w:sz w:val="24"/>
            </w:rPr>
            <w:t>Wandkopf</w:t>
          </w:r>
          <w:proofErr w:type="spellEnd"/>
          <w:r>
            <w:rPr>
              <w:sz w:val="24"/>
            </w:rPr>
            <w:t xml:space="preserve">“, sagt Tobias </w:t>
          </w:r>
          <w:proofErr w:type="spellStart"/>
          <w:r>
            <w:rPr>
              <w:sz w:val="24"/>
            </w:rPr>
            <w:t>Schützmeier</w:t>
          </w:r>
          <w:proofErr w:type="spellEnd"/>
          <w:r w:rsidR="00A32803">
            <w:rPr>
              <w:sz w:val="24"/>
            </w:rPr>
            <w:t xml:space="preserve">. </w:t>
          </w:r>
          <w:r>
            <w:rPr>
              <w:sz w:val="24"/>
            </w:rPr>
            <w:t>„</w:t>
          </w:r>
          <w:r w:rsidR="00A32803">
            <w:rPr>
              <w:sz w:val="24"/>
            </w:rPr>
            <w:t xml:space="preserve">In unserem Fall </w:t>
          </w:r>
          <w:r w:rsidR="00CB63BD">
            <w:rPr>
              <w:sz w:val="24"/>
            </w:rPr>
            <w:t xml:space="preserve">wurde Sconnex auf der Decke über der Tiefgarage verbaut </w:t>
          </w:r>
          <w:r w:rsidR="00A81E9A">
            <w:rPr>
              <w:sz w:val="24"/>
            </w:rPr>
            <w:t xml:space="preserve">und </w:t>
          </w:r>
          <w:r w:rsidR="00A81E9A" w:rsidRPr="000340A8">
            <w:rPr>
              <w:sz w:val="24"/>
            </w:rPr>
            <w:lastRenderedPageBreak/>
            <w:t xml:space="preserve">bewirkte den Entfall der </w:t>
          </w:r>
          <w:r w:rsidRPr="000340A8">
            <w:rPr>
              <w:sz w:val="24"/>
            </w:rPr>
            <w:t>Unterdecken</w:t>
          </w:r>
          <w:r w:rsidR="00C23E2D" w:rsidRPr="000340A8">
            <w:rPr>
              <w:sz w:val="24"/>
            </w:rPr>
            <w:t>- und Flanken</w:t>
          </w:r>
          <w:r w:rsidRPr="000340A8">
            <w:rPr>
              <w:sz w:val="24"/>
            </w:rPr>
            <w:t xml:space="preserve">dämmung.“ Stattdessen </w:t>
          </w:r>
          <w:r w:rsidR="00CB63BD" w:rsidRPr="000340A8">
            <w:rPr>
              <w:sz w:val="24"/>
            </w:rPr>
            <w:t xml:space="preserve">wurde </w:t>
          </w:r>
          <w:r w:rsidR="00A32803" w:rsidRPr="000340A8">
            <w:rPr>
              <w:sz w:val="24"/>
            </w:rPr>
            <w:t xml:space="preserve">mittels einer </w:t>
          </w:r>
          <w:r w:rsidRPr="000340A8">
            <w:rPr>
              <w:sz w:val="24"/>
            </w:rPr>
            <w:t>effizientere</w:t>
          </w:r>
          <w:r w:rsidR="00A32803" w:rsidRPr="000340A8">
            <w:rPr>
              <w:sz w:val="24"/>
            </w:rPr>
            <w:t>n</w:t>
          </w:r>
          <w:r w:rsidRPr="000340A8">
            <w:rPr>
              <w:sz w:val="24"/>
            </w:rPr>
            <w:t xml:space="preserve"> </w:t>
          </w:r>
          <w:r w:rsidR="00A32803" w:rsidRPr="000340A8">
            <w:rPr>
              <w:sz w:val="24"/>
            </w:rPr>
            <w:t xml:space="preserve">und </w:t>
          </w:r>
          <w:r w:rsidR="00B11FE5" w:rsidRPr="000340A8">
            <w:rPr>
              <w:sz w:val="24"/>
            </w:rPr>
            <w:t xml:space="preserve">wesentlich </w:t>
          </w:r>
          <w:r w:rsidR="00A32803" w:rsidRPr="000340A8">
            <w:rPr>
              <w:sz w:val="24"/>
            </w:rPr>
            <w:t xml:space="preserve">kostengünstigeren </w:t>
          </w:r>
          <w:proofErr w:type="spellStart"/>
          <w:r w:rsidRPr="000340A8">
            <w:rPr>
              <w:sz w:val="24"/>
            </w:rPr>
            <w:t>Aufdeckendämmung</w:t>
          </w:r>
          <w:proofErr w:type="spellEnd"/>
          <w:r w:rsidRPr="000340A8">
            <w:rPr>
              <w:sz w:val="24"/>
            </w:rPr>
            <w:t xml:space="preserve"> eine durchgehende Dämmebene geschaffen.</w:t>
          </w:r>
          <w:r w:rsidR="00A81E9A" w:rsidRPr="000340A8">
            <w:rPr>
              <w:sz w:val="24"/>
            </w:rPr>
            <w:t xml:space="preserve"> </w:t>
          </w:r>
          <w:r w:rsidR="00E319B9" w:rsidRPr="000340A8">
            <w:rPr>
              <w:sz w:val="24"/>
            </w:rPr>
            <w:t xml:space="preserve">Dadurch, dass die </w:t>
          </w:r>
          <w:proofErr w:type="spellStart"/>
          <w:r w:rsidR="00A81E9A" w:rsidRPr="000340A8">
            <w:rPr>
              <w:sz w:val="24"/>
            </w:rPr>
            <w:t>Aufdeckendämmung</w:t>
          </w:r>
          <w:proofErr w:type="spellEnd"/>
          <w:r w:rsidR="00A81E9A" w:rsidRPr="000340A8">
            <w:rPr>
              <w:sz w:val="24"/>
            </w:rPr>
            <w:t xml:space="preserve"> </w:t>
          </w:r>
          <w:r w:rsidR="00E319B9" w:rsidRPr="000340A8">
            <w:rPr>
              <w:sz w:val="24"/>
            </w:rPr>
            <w:t>eine um 1/3 bessere Dämmleistung hat, kann beim Wechsel eine um 3</w:t>
          </w:r>
          <w:r w:rsidR="00AE3ACB" w:rsidRPr="00BD1ADF">
            <w:rPr>
              <w:sz w:val="24"/>
            </w:rPr>
            <w:t xml:space="preserve"> bis </w:t>
          </w:r>
          <w:r w:rsidR="00E319B9" w:rsidRPr="000340A8">
            <w:rPr>
              <w:sz w:val="24"/>
            </w:rPr>
            <w:t xml:space="preserve">4 cm reduzierte </w:t>
          </w:r>
          <w:proofErr w:type="spellStart"/>
          <w:r w:rsidR="00E319B9" w:rsidRPr="000340A8">
            <w:rPr>
              <w:sz w:val="24"/>
            </w:rPr>
            <w:t>Aufdeckendämmung</w:t>
          </w:r>
          <w:proofErr w:type="spellEnd"/>
          <w:r w:rsidR="00E319B9" w:rsidRPr="000340A8">
            <w:rPr>
              <w:sz w:val="24"/>
            </w:rPr>
            <w:t xml:space="preserve"> gewählt und ein Gewinn an Raumhöhe erzielt werden</w:t>
          </w:r>
          <w:r w:rsidR="00A81E9A" w:rsidRPr="000340A8">
            <w:rPr>
              <w:sz w:val="24"/>
            </w:rPr>
            <w:t>.</w:t>
          </w:r>
        </w:p>
        <w:p w14:paraId="4F9E2EF2" w14:textId="6A502032" w:rsidR="00626945" w:rsidRPr="00503997" w:rsidRDefault="00626945" w:rsidP="00626945">
          <w:pPr>
            <w:spacing w:line="360" w:lineRule="auto"/>
            <w:ind w:right="2379"/>
            <w:jc w:val="both"/>
            <w:rPr>
              <w:sz w:val="24"/>
            </w:rPr>
          </w:pPr>
          <w:r w:rsidRPr="000340A8">
            <w:rPr>
              <w:sz w:val="24"/>
            </w:rPr>
            <w:t>So wurde Sconnex auf der Decke über der Tiefgarage verbaut – in Feinabstimmung mit den Trennwänden in Form von Beton-Hohlwänden,</w:t>
          </w:r>
          <w:r>
            <w:rPr>
              <w:sz w:val="24"/>
            </w:rPr>
            <w:t xml:space="preserve"> die auf Wunsch der Baufirma zum Einsatz kamen. Diese wirken sich nicht nur sehr günstig auf den Baufortschritt aus, sie stehen auch für gute Schallschutzwerte, die besonders wegen der integrierte</w:t>
          </w:r>
          <w:r w:rsidR="00CB63BD">
            <w:rPr>
              <w:sz w:val="24"/>
            </w:rPr>
            <w:t>n</w:t>
          </w:r>
          <w:r>
            <w:rPr>
              <w:sz w:val="24"/>
            </w:rPr>
            <w:t xml:space="preserve"> Kindertagesstätte sinnvoll sind. „Die Beton-Hohlwände wiederum verlangten eine äußerst präzise Planung, um die Sconnex Elemente in die Hohlwände einzufädeln, das hat aber wunderbar </w:t>
          </w:r>
          <w:proofErr w:type="gramStart"/>
          <w:r>
            <w:rPr>
              <w:sz w:val="24"/>
            </w:rPr>
            <w:t>geklappt</w:t>
          </w:r>
          <w:proofErr w:type="gramEnd"/>
          <w:r>
            <w:rPr>
              <w:sz w:val="24"/>
            </w:rPr>
            <w:t xml:space="preserve">“, berichtet Tobias </w:t>
          </w:r>
          <w:proofErr w:type="spellStart"/>
          <w:r>
            <w:rPr>
              <w:sz w:val="24"/>
            </w:rPr>
            <w:t>Schützmeier</w:t>
          </w:r>
          <w:proofErr w:type="spellEnd"/>
          <w:r>
            <w:rPr>
              <w:sz w:val="24"/>
            </w:rPr>
            <w:t>.</w:t>
          </w:r>
        </w:p>
      </w:sdtContent>
    </w:sdt>
    <w:p w14:paraId="027BCFDC" w14:textId="77777777" w:rsidR="00626945" w:rsidRPr="00D423FB" w:rsidRDefault="00626945" w:rsidP="00626945">
      <w:pPr>
        <w:tabs>
          <w:tab w:val="left" w:pos="7088"/>
        </w:tabs>
        <w:spacing w:line="360" w:lineRule="auto"/>
        <w:ind w:right="2379"/>
        <w:jc w:val="both"/>
      </w:pPr>
    </w:p>
    <w:sdt>
      <w:sdtPr>
        <w:rPr>
          <w:b/>
          <w:color w:val="auto"/>
          <w:sz w:val="24"/>
          <w:szCs w:val="22"/>
        </w:rPr>
        <w:alias w:val="Zwischenüberschrift Arial 11 pt fett"/>
        <w:tag w:val="Zwischenüberschrift Arial 11 pt fett"/>
        <w:id w:val="-593174671"/>
        <w:placeholder>
          <w:docPart w:val="50DBA0E026BA4E4E940A34F81ED80CC4"/>
        </w:placeholder>
        <w:text/>
      </w:sdtPr>
      <w:sdtContent>
        <w:p w14:paraId="62E1EB82" w14:textId="6DE55675" w:rsidR="00626945" w:rsidRPr="00CB63BD" w:rsidRDefault="00AE0F90" w:rsidP="00626945">
          <w:pPr>
            <w:tabs>
              <w:tab w:val="left" w:pos="7088"/>
            </w:tabs>
            <w:spacing w:line="360" w:lineRule="auto"/>
            <w:ind w:right="2379"/>
            <w:jc w:val="both"/>
            <w:rPr>
              <w:b/>
              <w:color w:val="auto"/>
              <w:sz w:val="24"/>
              <w:szCs w:val="22"/>
            </w:rPr>
          </w:pPr>
          <w:r>
            <w:rPr>
              <w:b/>
              <w:color w:val="auto"/>
              <w:sz w:val="24"/>
              <w:szCs w:val="22"/>
            </w:rPr>
            <w:t>Erhöhte Energieeffizienz, verbesserte Optik und wirtschaftliche Vorteile</w:t>
          </w:r>
        </w:p>
      </w:sdtContent>
    </w:sdt>
    <w:sdt>
      <w:sdtPr>
        <w:rPr>
          <w:sz w:val="24"/>
        </w:rPr>
        <w:alias w:val="Text Arial 11pt Blocksatz 1,5 Zeilenabstand"/>
        <w:tag w:val="Text Pressemeldung Arial 11pt Blocksatz 1,5 Zeilenabstand"/>
        <w:id w:val="1636766228"/>
        <w:placeholder>
          <w:docPart w:val="BDB2FF57B66A45659A2F886D96BF61AF"/>
        </w:placeholder>
      </w:sdtPr>
      <w:sdtEndPr>
        <w:rPr>
          <w:sz w:val="22"/>
        </w:rPr>
      </w:sdtEndPr>
      <w:sdtContent>
        <w:p w14:paraId="74AAC255" w14:textId="50A68439" w:rsidR="001B313C" w:rsidRDefault="00E740F5" w:rsidP="00626945">
          <w:pPr>
            <w:spacing w:line="360" w:lineRule="auto"/>
            <w:ind w:right="2379"/>
            <w:jc w:val="both"/>
            <w:rPr>
              <w:sz w:val="24"/>
            </w:rPr>
          </w:pPr>
          <w:r w:rsidRPr="00B11FE5">
            <w:rPr>
              <w:sz w:val="24"/>
            </w:rPr>
            <w:t>Wände und Stützen sind für bis zu 40</w:t>
          </w:r>
          <w:r w:rsidR="000340A8">
            <w:rPr>
              <w:sz w:val="24"/>
            </w:rPr>
            <w:t xml:space="preserve"> </w:t>
          </w:r>
          <w:r w:rsidRPr="00B11FE5">
            <w:rPr>
              <w:sz w:val="24"/>
            </w:rPr>
            <w:t xml:space="preserve">% der Wärmebrücken verantwortlich. </w:t>
          </w:r>
          <w:r w:rsidR="00334C12" w:rsidRPr="00B11FE5">
            <w:rPr>
              <w:sz w:val="24"/>
            </w:rPr>
            <w:t xml:space="preserve">Daher sieht der </w:t>
          </w:r>
          <w:r w:rsidR="00626945" w:rsidRPr="002D3B06">
            <w:rPr>
              <w:sz w:val="24"/>
            </w:rPr>
            <w:t>Statiker</w:t>
          </w:r>
          <w:r w:rsidR="00626945">
            <w:rPr>
              <w:sz w:val="24"/>
            </w:rPr>
            <w:t xml:space="preserve"> die Vorteile von Sconnex </w:t>
          </w:r>
          <w:r w:rsidR="00334C12">
            <w:rPr>
              <w:sz w:val="24"/>
            </w:rPr>
            <w:t xml:space="preserve">nicht nur hinsichtlich </w:t>
          </w:r>
          <w:r w:rsidR="00626945">
            <w:rPr>
              <w:sz w:val="24"/>
            </w:rPr>
            <w:t xml:space="preserve">der Einsparung von konventioneller Wärmedämmung, zudem „werden Lösungen wie Sconnex durch die regelmäßig strenger werdenden Energieeinsparverordnungen immer wichtiger“. </w:t>
          </w:r>
          <w:r w:rsidR="00626945" w:rsidRPr="00AB6E0A">
            <w:rPr>
              <w:sz w:val="24"/>
            </w:rPr>
            <w:t xml:space="preserve">Mit Sconnex </w:t>
          </w:r>
          <w:r w:rsidR="007D26C7">
            <w:rPr>
              <w:sz w:val="24"/>
            </w:rPr>
            <w:t>können</w:t>
          </w:r>
          <w:r w:rsidR="00626945" w:rsidRPr="00AB6E0A">
            <w:rPr>
              <w:sz w:val="24"/>
            </w:rPr>
            <w:t xml:space="preserve"> Wärmebrücken </w:t>
          </w:r>
          <w:r w:rsidR="00E319B9">
            <w:rPr>
              <w:sz w:val="24"/>
            </w:rPr>
            <w:t xml:space="preserve">an </w:t>
          </w:r>
          <w:r w:rsidR="00C23E2D">
            <w:rPr>
              <w:sz w:val="24"/>
            </w:rPr>
            <w:t>Stahlbetonw</w:t>
          </w:r>
          <w:r w:rsidR="00E319B9">
            <w:rPr>
              <w:sz w:val="24"/>
            </w:rPr>
            <w:t xml:space="preserve">änden und </w:t>
          </w:r>
          <w:r w:rsidR="00C23E2D">
            <w:rPr>
              <w:sz w:val="24"/>
            </w:rPr>
            <w:t>-s</w:t>
          </w:r>
          <w:r w:rsidR="00E319B9">
            <w:rPr>
              <w:sz w:val="24"/>
            </w:rPr>
            <w:t xml:space="preserve">tützen um bis </w:t>
          </w:r>
          <w:r w:rsidR="00626945" w:rsidRPr="00AB6E0A">
            <w:rPr>
              <w:sz w:val="24"/>
            </w:rPr>
            <w:t xml:space="preserve">zu </w:t>
          </w:r>
          <w:r w:rsidR="00E319B9">
            <w:rPr>
              <w:sz w:val="24"/>
            </w:rPr>
            <w:t xml:space="preserve">80 </w:t>
          </w:r>
          <w:r w:rsidR="00626945" w:rsidRPr="00AB6E0A">
            <w:rPr>
              <w:sz w:val="24"/>
            </w:rPr>
            <w:t>Prozent</w:t>
          </w:r>
          <w:r w:rsidR="001B313C">
            <w:rPr>
              <w:sz w:val="24"/>
            </w:rPr>
            <w:t xml:space="preserve"> reduzier</w:t>
          </w:r>
          <w:r w:rsidR="007D26C7">
            <w:rPr>
              <w:sz w:val="24"/>
            </w:rPr>
            <w:t>t</w:t>
          </w:r>
          <w:r w:rsidR="001B313C">
            <w:rPr>
              <w:sz w:val="24"/>
            </w:rPr>
            <w:t xml:space="preserve"> und </w:t>
          </w:r>
          <w:r w:rsidR="00614FE4">
            <w:rPr>
              <w:sz w:val="24"/>
            </w:rPr>
            <w:t xml:space="preserve">schlanke, </w:t>
          </w:r>
          <w:r w:rsidR="001B313C">
            <w:rPr>
              <w:sz w:val="24"/>
            </w:rPr>
            <w:t>attraktive</w:t>
          </w:r>
          <w:r w:rsidR="00614FE4">
            <w:rPr>
              <w:sz w:val="24"/>
            </w:rPr>
            <w:t xml:space="preserve"> Bauteile </w:t>
          </w:r>
          <w:r w:rsidR="001B313C">
            <w:rPr>
              <w:sz w:val="24"/>
            </w:rPr>
            <w:t xml:space="preserve">in Sichtbeton </w:t>
          </w:r>
          <w:r w:rsidR="00614FE4">
            <w:rPr>
              <w:sz w:val="24"/>
            </w:rPr>
            <w:t>geschaffen werden.</w:t>
          </w:r>
        </w:p>
        <w:p w14:paraId="37731B5E" w14:textId="77777777" w:rsidR="007F516A" w:rsidRDefault="00614FE4" w:rsidP="00626945">
          <w:pPr>
            <w:spacing w:line="360" w:lineRule="auto"/>
            <w:ind w:right="2379"/>
            <w:jc w:val="both"/>
            <w:rPr>
              <w:sz w:val="24"/>
            </w:rPr>
          </w:pPr>
          <w:r>
            <w:rPr>
              <w:sz w:val="24"/>
            </w:rPr>
            <w:t xml:space="preserve">Systematisch angewendet werden </w:t>
          </w:r>
          <w:r w:rsidR="001B313C" w:rsidRPr="00AB6E0A">
            <w:rPr>
              <w:sz w:val="24"/>
            </w:rPr>
            <w:t>Transmissionswärmeverlust</w:t>
          </w:r>
          <w:r w:rsidR="001B313C">
            <w:rPr>
              <w:sz w:val="24"/>
            </w:rPr>
            <w:t xml:space="preserve">e des gesamten Gebäudes </w:t>
          </w:r>
          <w:r w:rsidR="008F772A">
            <w:rPr>
              <w:sz w:val="24"/>
            </w:rPr>
            <w:t xml:space="preserve">deutlich </w:t>
          </w:r>
          <w:r>
            <w:rPr>
              <w:sz w:val="24"/>
            </w:rPr>
            <w:t>gesenkt</w:t>
          </w:r>
          <w:r w:rsidR="00C23E2D">
            <w:rPr>
              <w:sz w:val="24"/>
            </w:rPr>
            <w:t xml:space="preserve">. </w:t>
          </w:r>
        </w:p>
        <w:p w14:paraId="1014CA1A" w14:textId="382728F5" w:rsidR="00626945" w:rsidRPr="00503997" w:rsidRDefault="00A67E65" w:rsidP="00626945">
          <w:pPr>
            <w:spacing w:line="360" w:lineRule="auto"/>
            <w:ind w:right="2379"/>
            <w:jc w:val="both"/>
            <w:rPr>
              <w:sz w:val="24"/>
            </w:rPr>
          </w:pPr>
          <w:r>
            <w:rPr>
              <w:sz w:val="24"/>
            </w:rPr>
            <w:t>Bei gleichbleibendem Energiestandard ermöglicht dies eine um 2</w:t>
          </w:r>
          <w:r w:rsidR="00984EA2">
            <w:rPr>
              <w:sz w:val="24"/>
            </w:rPr>
            <w:t xml:space="preserve"> bis </w:t>
          </w:r>
          <w:r>
            <w:rPr>
              <w:sz w:val="24"/>
            </w:rPr>
            <w:t xml:space="preserve">6 cm reduzierte Außendämmung und </w:t>
          </w:r>
          <w:r w:rsidR="001B313C" w:rsidRPr="001B313C">
            <w:rPr>
              <w:sz w:val="24"/>
            </w:rPr>
            <w:t xml:space="preserve">führt </w:t>
          </w:r>
          <w:r>
            <w:rPr>
              <w:sz w:val="24"/>
            </w:rPr>
            <w:t xml:space="preserve">somit zu </w:t>
          </w:r>
          <w:r w:rsidR="001B313C" w:rsidRPr="001B313C">
            <w:rPr>
              <w:sz w:val="24"/>
            </w:rPr>
            <w:t xml:space="preserve">einem Zuwachs der Nutzfläche und </w:t>
          </w:r>
          <w:r w:rsidR="001B313C">
            <w:rPr>
              <w:sz w:val="24"/>
            </w:rPr>
            <w:t xml:space="preserve">einer </w:t>
          </w:r>
          <w:r w:rsidR="001B313C" w:rsidRPr="001B313C">
            <w:rPr>
              <w:sz w:val="24"/>
            </w:rPr>
            <w:t>Wertsteigerung</w:t>
          </w:r>
          <w:r w:rsidR="001B313C">
            <w:rPr>
              <w:sz w:val="24"/>
            </w:rPr>
            <w:t xml:space="preserve"> der Immobilie</w:t>
          </w:r>
          <w:r w:rsidR="001B313C" w:rsidRPr="001B313C">
            <w:rPr>
              <w:sz w:val="24"/>
            </w:rPr>
            <w:t>.</w:t>
          </w:r>
        </w:p>
      </w:sdtContent>
    </w:sdt>
    <w:p w14:paraId="4989AC4F" w14:textId="77777777" w:rsidR="00626945" w:rsidRDefault="00626945" w:rsidP="00626945">
      <w:pPr>
        <w:tabs>
          <w:tab w:val="left" w:pos="7088"/>
        </w:tabs>
        <w:spacing w:line="360" w:lineRule="auto"/>
        <w:ind w:right="2379"/>
        <w:jc w:val="both"/>
      </w:pPr>
    </w:p>
    <w:p w14:paraId="41A44185" w14:textId="77777777" w:rsidR="00626945" w:rsidRPr="00D423FB" w:rsidRDefault="00626945" w:rsidP="00626945">
      <w:pPr>
        <w:tabs>
          <w:tab w:val="left" w:pos="7088"/>
        </w:tabs>
        <w:spacing w:line="360" w:lineRule="auto"/>
        <w:ind w:right="2379"/>
        <w:jc w:val="both"/>
      </w:pPr>
    </w:p>
    <w:sdt>
      <w:sdtPr>
        <w:rPr>
          <w:b/>
          <w:color w:val="auto"/>
          <w:sz w:val="24"/>
          <w:szCs w:val="22"/>
        </w:rPr>
        <w:alias w:val="Zwischenüberschrift Arial 11 pt fett"/>
        <w:tag w:val="Zwischenüberschrift Arial 11 pt fett"/>
        <w:id w:val="1791779155"/>
        <w:placeholder>
          <w:docPart w:val="EA9BC68BFA6D43C29F412D300F4307DA"/>
        </w:placeholder>
        <w:text/>
      </w:sdtPr>
      <w:sdtContent>
        <w:p w14:paraId="55725798" w14:textId="77777777" w:rsidR="00626945" w:rsidRPr="00CB63BD" w:rsidRDefault="00626945" w:rsidP="00626945">
          <w:pPr>
            <w:tabs>
              <w:tab w:val="left" w:pos="7088"/>
            </w:tabs>
            <w:spacing w:line="360" w:lineRule="auto"/>
            <w:ind w:right="2379"/>
            <w:jc w:val="both"/>
            <w:rPr>
              <w:b/>
              <w:color w:val="auto"/>
              <w:sz w:val="24"/>
              <w:szCs w:val="22"/>
            </w:rPr>
          </w:pPr>
          <w:r w:rsidRPr="00CB63BD">
            <w:rPr>
              <w:b/>
              <w:color w:val="auto"/>
              <w:sz w:val="24"/>
              <w:szCs w:val="22"/>
            </w:rPr>
            <w:t>Hochwertige Architektur mit sozialer Förderung</w:t>
          </w:r>
        </w:p>
      </w:sdtContent>
    </w:sdt>
    <w:sdt>
      <w:sdtPr>
        <w:alias w:val="Text Arial 11pt Blocksatz 1,5 Zeilenabstand"/>
        <w:tag w:val="Text Pressemeldung Arial 11pt Blocksatz 1,5 Zeilenabstand"/>
        <w:id w:val="138080178"/>
        <w:placeholder>
          <w:docPart w:val="66CBFB15EEA741E28B6534CD18591D84"/>
        </w:placeholder>
      </w:sdtPr>
      <w:sdtContent>
        <w:p w14:paraId="1E97389D" w14:textId="318FDBC7" w:rsidR="00626945" w:rsidRPr="00503997" w:rsidRDefault="00626945" w:rsidP="00626945">
          <w:pPr>
            <w:spacing w:line="360" w:lineRule="auto"/>
            <w:ind w:right="2379"/>
            <w:jc w:val="both"/>
            <w:rPr>
              <w:sz w:val="24"/>
            </w:rPr>
          </w:pPr>
          <w:r>
            <w:rPr>
              <w:sz w:val="24"/>
            </w:rPr>
            <w:t>Die Fassaden der beiden jeweils viergeschossigen Gebäudekuben bringen mit ihrer vertikalen Holzlattung schon optisch eine besondere Note in das Zentrum der „Neuen Mitte am Quartiersplatz“. In beiden Gebäuden entstehen zusammen 27 sozial geförderte 1</w:t>
          </w:r>
          <w:r w:rsidR="00E50789">
            <w:rPr>
              <w:sz w:val="24"/>
            </w:rPr>
            <w:t>-</w:t>
          </w:r>
          <w:r>
            <w:rPr>
              <w:sz w:val="24"/>
            </w:rPr>
            <w:t xml:space="preserve"> bis </w:t>
          </w:r>
          <w:r w:rsidR="009E598C">
            <w:rPr>
              <w:sz w:val="24"/>
            </w:rPr>
            <w:br/>
          </w:r>
          <w:r>
            <w:rPr>
              <w:sz w:val="24"/>
            </w:rPr>
            <w:t xml:space="preserve">5-Zimmerwohnungen mit hochwertiger Ausstattung wie Parkett, Fußbodenheizung und Holz-Alu-Fenstern. </w:t>
          </w:r>
          <w:r w:rsidRPr="00504E30">
            <w:rPr>
              <w:sz w:val="24"/>
            </w:rPr>
            <w:t xml:space="preserve">Auch vier </w:t>
          </w:r>
          <w:proofErr w:type="spellStart"/>
          <w:r w:rsidRPr="00504E30">
            <w:rPr>
              <w:sz w:val="24"/>
            </w:rPr>
            <w:t>Penthousewohnungen</w:t>
          </w:r>
          <w:proofErr w:type="spellEnd"/>
          <w:r w:rsidRPr="00504E30">
            <w:rPr>
              <w:sz w:val="24"/>
            </w:rPr>
            <w:t xml:space="preserve"> mit </w:t>
          </w:r>
          <w:r w:rsidR="005C4470" w:rsidRPr="00504E30">
            <w:rPr>
              <w:sz w:val="24"/>
            </w:rPr>
            <w:t>separatem Zugang zu einer</w:t>
          </w:r>
          <w:r w:rsidRPr="00504E30">
            <w:rPr>
              <w:sz w:val="24"/>
            </w:rPr>
            <w:t xml:space="preserve"> große</w:t>
          </w:r>
          <w:r w:rsidR="005C4470" w:rsidRPr="00504E30">
            <w:rPr>
              <w:sz w:val="24"/>
            </w:rPr>
            <w:t>n</w:t>
          </w:r>
          <w:r w:rsidRPr="00504E30">
            <w:rPr>
              <w:sz w:val="24"/>
            </w:rPr>
            <w:t xml:space="preserve"> Dachterrasse sind dabei, von de</w:t>
          </w:r>
          <w:r w:rsidR="0003356D" w:rsidRPr="00504E30">
            <w:rPr>
              <w:sz w:val="24"/>
            </w:rPr>
            <w:t>r</w:t>
          </w:r>
          <w:r w:rsidRPr="00504E30">
            <w:rPr>
              <w:sz w:val="24"/>
            </w:rPr>
            <w:t xml:space="preserve"> aus sogar ein Blick auf</w:t>
          </w:r>
          <w:r>
            <w:rPr>
              <w:sz w:val="24"/>
            </w:rPr>
            <w:t xml:space="preserve"> den Bodensee möglich ist.</w:t>
          </w:r>
        </w:p>
      </w:sdtContent>
    </w:sdt>
    <w:p w14:paraId="2A63A312" w14:textId="77777777" w:rsidR="00626945" w:rsidRPr="00D423FB" w:rsidRDefault="00626945" w:rsidP="00626945">
      <w:pPr>
        <w:tabs>
          <w:tab w:val="left" w:pos="7088"/>
        </w:tabs>
        <w:spacing w:line="360" w:lineRule="auto"/>
        <w:ind w:right="2379"/>
        <w:jc w:val="both"/>
      </w:pPr>
    </w:p>
    <w:p w14:paraId="4B73C0AE" w14:textId="74245BAE" w:rsidR="00626945" w:rsidRPr="00E97E50" w:rsidRDefault="00000000" w:rsidP="00626945">
      <w:pPr>
        <w:tabs>
          <w:tab w:val="left" w:pos="7088"/>
        </w:tabs>
        <w:spacing w:line="360" w:lineRule="auto"/>
        <w:ind w:right="2379"/>
        <w:jc w:val="both"/>
        <w:rPr>
          <w:b/>
          <w:bCs/>
        </w:rPr>
      </w:pPr>
      <w:sdt>
        <w:sdtPr>
          <w:rPr>
            <w:b/>
            <w:color w:val="auto"/>
            <w:sz w:val="24"/>
            <w:szCs w:val="22"/>
          </w:rPr>
          <w:alias w:val="Zwischenüberschrift Arial 11 pt fett"/>
          <w:tag w:val="Zwischenüberschrift Arial 11 pt fett"/>
          <w:id w:val="-790828340"/>
          <w:placeholder>
            <w:docPart w:val="D4739C78ECA24E629D09635E126C8C1A"/>
          </w:placeholder>
          <w:text/>
        </w:sdtPr>
        <w:sdtContent>
          <w:r w:rsidR="00626945" w:rsidRPr="00E97E50">
            <w:rPr>
              <w:b/>
              <w:color w:val="auto"/>
              <w:sz w:val="24"/>
              <w:szCs w:val="22"/>
            </w:rPr>
            <w:t xml:space="preserve">Eine Quartiersmitte für </w:t>
          </w:r>
          <w:r w:rsidR="00F5549E">
            <w:rPr>
              <w:b/>
              <w:color w:val="auto"/>
              <w:sz w:val="24"/>
              <w:szCs w:val="22"/>
            </w:rPr>
            <w:t>a</w:t>
          </w:r>
          <w:r w:rsidR="00626945" w:rsidRPr="00E97E50">
            <w:rPr>
              <w:b/>
              <w:color w:val="auto"/>
              <w:sz w:val="24"/>
              <w:szCs w:val="22"/>
            </w:rPr>
            <w:t>lle</w:t>
          </w:r>
        </w:sdtContent>
      </w:sdt>
    </w:p>
    <w:sdt>
      <w:sdtPr>
        <w:alias w:val="Text Arial 11pt Blocksatz 1,5 Zeilenabstand"/>
        <w:tag w:val="Text Pressemeldung Arial 11pt Blocksatz 1,5 Zeilenabstand"/>
        <w:id w:val="287403788"/>
        <w:placeholder>
          <w:docPart w:val="3010693CD3874BD4A36238C8EA648332"/>
        </w:placeholder>
      </w:sdtPr>
      <w:sdtContent>
        <w:p w14:paraId="32B3B691" w14:textId="77777777" w:rsidR="00626945" w:rsidRPr="00503997" w:rsidRDefault="00626945" w:rsidP="00626945">
          <w:pPr>
            <w:spacing w:line="360" w:lineRule="auto"/>
            <w:ind w:right="2379"/>
            <w:jc w:val="both"/>
            <w:rPr>
              <w:sz w:val="24"/>
            </w:rPr>
          </w:pPr>
          <w:r>
            <w:rPr>
              <w:sz w:val="24"/>
            </w:rPr>
            <w:t>Weiter unten tobt, spielt und lernt der Nachwuchs, die Kindertagesstätte im Erd- sowie ersten Obergeschoss des größeren Gebäudes ist Teil des Konzeptes „Vielfalt, Vitalität, offene Gesellschaft“. Sobald die Sonne scheint, wird das Café auch im Freien bespielt. Die neue Mitte am Quartiersplatzes wird zum Kern der Wegeführung durchs neue Wohnviertel, inklusive Bushaltestelle und Sitzgelegenheiten zum Entspannen und sich begegnen.</w:t>
          </w:r>
        </w:p>
      </w:sdtContent>
    </w:sdt>
    <w:p w14:paraId="336FACF9" w14:textId="77777777" w:rsidR="00626945" w:rsidRPr="00D423FB" w:rsidRDefault="00626945" w:rsidP="00626945">
      <w:pPr>
        <w:tabs>
          <w:tab w:val="left" w:pos="7088"/>
        </w:tabs>
        <w:spacing w:line="360" w:lineRule="auto"/>
        <w:ind w:right="2379"/>
        <w:jc w:val="both"/>
      </w:pPr>
    </w:p>
    <w:p w14:paraId="5E4B8D32" w14:textId="4CCDBF57" w:rsidR="00626945" w:rsidRPr="002B3818" w:rsidRDefault="00000000" w:rsidP="00626945">
      <w:pPr>
        <w:tabs>
          <w:tab w:val="left" w:pos="7088"/>
        </w:tabs>
        <w:spacing w:line="360" w:lineRule="auto"/>
        <w:ind w:right="2379"/>
        <w:jc w:val="right"/>
        <w:rPr>
          <w:sz w:val="16"/>
          <w:szCs w:val="16"/>
        </w:rPr>
      </w:pPr>
      <w:sdt>
        <w:sdtPr>
          <w:rPr>
            <w:sz w:val="16"/>
            <w:szCs w:val="16"/>
          </w:rPr>
          <w:id w:val="-1695524846"/>
          <w:placeholder>
            <w:docPart w:val="0509FC68CC7B470CA444CE0265207DF4"/>
          </w:placeholder>
          <w:text/>
        </w:sdtPr>
        <w:sdtContent>
          <w:r w:rsidR="0069603E">
            <w:rPr>
              <w:sz w:val="16"/>
              <w:szCs w:val="16"/>
            </w:rPr>
            <w:t>5.</w:t>
          </w:r>
          <w:r w:rsidR="00227DAD">
            <w:rPr>
              <w:sz w:val="16"/>
              <w:szCs w:val="16"/>
            </w:rPr>
            <w:t>504</w:t>
          </w:r>
        </w:sdtContent>
      </w:sdt>
      <w:r w:rsidR="0069603E">
        <w:rPr>
          <w:sz w:val="16"/>
          <w:szCs w:val="16"/>
        </w:rPr>
        <w:t xml:space="preserve"> </w:t>
      </w:r>
      <w:r w:rsidR="00626945" w:rsidRPr="002B3818">
        <w:rPr>
          <w:sz w:val="16"/>
          <w:szCs w:val="16"/>
        </w:rPr>
        <w:t>Zeichen (inkl. Leerzeichen)</w:t>
      </w:r>
    </w:p>
    <w:p w14:paraId="13748E9C" w14:textId="77777777" w:rsidR="00626945" w:rsidRDefault="00626945" w:rsidP="00626945">
      <w:pPr>
        <w:tabs>
          <w:tab w:val="left" w:pos="7088"/>
        </w:tabs>
        <w:spacing w:line="360" w:lineRule="auto"/>
        <w:ind w:right="2379"/>
        <w:jc w:val="both"/>
      </w:pPr>
    </w:p>
    <w:p w14:paraId="798FA92C" w14:textId="77777777" w:rsidR="00626945" w:rsidRDefault="00626945" w:rsidP="00626945">
      <w:pPr>
        <w:tabs>
          <w:tab w:val="left" w:pos="7088"/>
        </w:tabs>
        <w:spacing w:line="360" w:lineRule="auto"/>
        <w:ind w:right="2379"/>
        <w:jc w:val="both"/>
      </w:pPr>
    </w:p>
    <w:p w14:paraId="1759E729" w14:textId="77777777" w:rsidR="00626945" w:rsidRPr="009B15BD" w:rsidRDefault="00626945" w:rsidP="00626945">
      <w:pPr>
        <w:tabs>
          <w:tab w:val="left" w:pos="7088"/>
        </w:tabs>
        <w:spacing w:line="360" w:lineRule="auto"/>
        <w:ind w:right="2379"/>
        <w:jc w:val="both"/>
        <w:rPr>
          <w:b/>
          <w:bCs/>
        </w:rPr>
      </w:pPr>
      <w:r w:rsidRPr="009B15BD">
        <w:rPr>
          <w:b/>
          <w:bCs/>
        </w:rPr>
        <w:t>Bautafel</w:t>
      </w:r>
    </w:p>
    <w:p w14:paraId="6F05D234" w14:textId="77777777" w:rsidR="00626945" w:rsidRDefault="00626945" w:rsidP="00626945">
      <w:pPr>
        <w:tabs>
          <w:tab w:val="left" w:pos="7088"/>
        </w:tabs>
        <w:spacing w:line="360" w:lineRule="auto"/>
        <w:ind w:right="2379"/>
        <w:jc w:val="both"/>
      </w:pPr>
      <w:r w:rsidRPr="009B15BD">
        <w:rPr>
          <w:b/>
          <w:bCs/>
        </w:rPr>
        <w:t>Bauherr:</w:t>
      </w:r>
      <w:r>
        <w:t xml:space="preserve"> Reisch Immobilien GmbH &amp; Co. KG, Bad Saulgau</w:t>
      </w:r>
    </w:p>
    <w:p w14:paraId="4D5E0B94" w14:textId="77777777" w:rsidR="00626945" w:rsidRDefault="00626945" w:rsidP="00626945">
      <w:pPr>
        <w:tabs>
          <w:tab w:val="left" w:pos="7088"/>
        </w:tabs>
        <w:spacing w:line="360" w:lineRule="auto"/>
        <w:ind w:right="2379"/>
        <w:jc w:val="both"/>
      </w:pPr>
      <w:r w:rsidRPr="009B15BD">
        <w:rPr>
          <w:b/>
          <w:bCs/>
        </w:rPr>
        <w:t>Architekt:</w:t>
      </w:r>
      <w:r>
        <w:t xml:space="preserve"> siedlungswerkstatt, Konstanz</w:t>
      </w:r>
    </w:p>
    <w:p w14:paraId="2BEEFBD1" w14:textId="77777777" w:rsidR="00626945" w:rsidRDefault="00626945" w:rsidP="00626945">
      <w:pPr>
        <w:tabs>
          <w:tab w:val="left" w:pos="7088"/>
        </w:tabs>
        <w:spacing w:line="360" w:lineRule="auto"/>
        <w:ind w:right="2379"/>
        <w:jc w:val="both"/>
      </w:pPr>
      <w:r w:rsidRPr="009B15BD">
        <w:rPr>
          <w:b/>
          <w:bCs/>
        </w:rPr>
        <w:t>Planungsbüro:</w:t>
      </w:r>
      <w:r>
        <w:t xml:space="preserve"> Hangleiter Baustatik, Bad Saulgau</w:t>
      </w:r>
    </w:p>
    <w:p w14:paraId="0A3F4C9B" w14:textId="77777777" w:rsidR="00626945" w:rsidRDefault="00626945" w:rsidP="00626945">
      <w:pPr>
        <w:tabs>
          <w:tab w:val="left" w:pos="7088"/>
        </w:tabs>
        <w:spacing w:line="360" w:lineRule="auto"/>
        <w:ind w:right="2379"/>
        <w:jc w:val="both"/>
      </w:pPr>
      <w:r w:rsidRPr="009B15BD">
        <w:rPr>
          <w:b/>
          <w:bCs/>
        </w:rPr>
        <w:t>Produkte:</w:t>
      </w:r>
      <w:r>
        <w:t xml:space="preserve"> Schöck Sconnex Typ W</w:t>
      </w:r>
    </w:p>
    <w:p w14:paraId="732D931F" w14:textId="77777777" w:rsidR="006114AB" w:rsidRDefault="006114AB" w:rsidP="00626945">
      <w:pPr>
        <w:tabs>
          <w:tab w:val="left" w:pos="7088"/>
        </w:tabs>
        <w:spacing w:line="360" w:lineRule="auto"/>
        <w:ind w:right="2379"/>
        <w:jc w:val="both"/>
      </w:pPr>
    </w:p>
    <w:p w14:paraId="003F0863" w14:textId="77777777" w:rsidR="00F97155" w:rsidRDefault="00F97155" w:rsidP="00626945">
      <w:pPr>
        <w:tabs>
          <w:tab w:val="left" w:pos="7088"/>
        </w:tabs>
        <w:spacing w:line="360" w:lineRule="auto"/>
        <w:ind w:right="2379"/>
        <w:jc w:val="both"/>
      </w:pPr>
    </w:p>
    <w:p w14:paraId="3E07A025" w14:textId="77777777" w:rsidR="00F97155" w:rsidRDefault="00F97155" w:rsidP="00626945">
      <w:pPr>
        <w:tabs>
          <w:tab w:val="left" w:pos="7088"/>
        </w:tabs>
        <w:spacing w:line="360" w:lineRule="auto"/>
        <w:ind w:right="2379"/>
        <w:jc w:val="both"/>
      </w:pPr>
    </w:p>
    <w:p w14:paraId="615C2B41" w14:textId="77777777" w:rsidR="00F97155" w:rsidRDefault="00F97155" w:rsidP="00626945">
      <w:pPr>
        <w:tabs>
          <w:tab w:val="left" w:pos="7088"/>
        </w:tabs>
        <w:spacing w:line="360" w:lineRule="auto"/>
        <w:ind w:right="2379"/>
        <w:jc w:val="both"/>
      </w:pPr>
    </w:p>
    <w:p w14:paraId="6D3B3914" w14:textId="77777777" w:rsidR="00BD1ADF" w:rsidRDefault="00BD1ADF" w:rsidP="00BD1ADF">
      <w:pPr>
        <w:spacing w:line="360" w:lineRule="auto"/>
        <w:ind w:right="2126"/>
        <w:rPr>
          <w:rFonts w:eastAsia="CorpidE1s-Regular"/>
          <w:b/>
          <w:bCs/>
        </w:rPr>
      </w:pPr>
      <w:r w:rsidRPr="008C09D5">
        <w:rPr>
          <w:rFonts w:eastAsia="CorpidE1s-Regular"/>
          <w:b/>
          <w:bCs/>
        </w:rPr>
        <w:lastRenderedPageBreak/>
        <w:t>Infokasten</w:t>
      </w:r>
    </w:p>
    <w:p w14:paraId="1409B405" w14:textId="19771727" w:rsidR="00BD1ADF" w:rsidRDefault="00BD1ADF" w:rsidP="00BD1ADF">
      <w:pPr>
        <w:spacing w:line="360" w:lineRule="auto"/>
        <w:ind w:right="2126"/>
        <w:rPr>
          <w:rFonts w:eastAsia="CorpidE1s-Regular"/>
          <w:b/>
          <w:bCs/>
        </w:rPr>
      </w:pPr>
      <w:r w:rsidRPr="008C09D5">
        <w:rPr>
          <w:rFonts w:eastAsia="CorpidE1s-Regular"/>
          <w:b/>
          <w:bCs/>
        </w:rPr>
        <w:t>Die neue Produktfamilie Schöck Sconnex</w:t>
      </w:r>
    </w:p>
    <w:p w14:paraId="534BF21E" w14:textId="51F6537E" w:rsidR="00BD1ADF" w:rsidRDefault="00BD1ADF" w:rsidP="00BD1ADF">
      <w:pPr>
        <w:spacing w:line="360" w:lineRule="auto"/>
        <w:ind w:right="2096"/>
        <w:jc w:val="both"/>
        <w:rPr>
          <w:szCs w:val="22"/>
        </w:rPr>
      </w:pPr>
      <w:r w:rsidRPr="001C6CED">
        <w:rPr>
          <w:szCs w:val="22"/>
        </w:rPr>
        <w:t xml:space="preserve">Das neue Wärmedämmelement </w:t>
      </w:r>
      <w:r w:rsidRPr="0085145B">
        <w:rPr>
          <w:szCs w:val="22"/>
        </w:rPr>
        <w:t>Schöck Sconne</w:t>
      </w:r>
      <w:r>
        <w:rPr>
          <w:szCs w:val="22"/>
        </w:rPr>
        <w:t>x</w:t>
      </w:r>
      <w:r>
        <w:rPr>
          <w:color w:val="auto"/>
          <w:szCs w:val="22"/>
          <w:vertAlign w:val="superscript"/>
        </w:rPr>
        <w:t xml:space="preserve"> </w:t>
      </w:r>
      <w:r w:rsidRPr="001C6CED">
        <w:rPr>
          <w:szCs w:val="22"/>
        </w:rPr>
        <w:t>reduziert die Wärmebrücke an</w:t>
      </w:r>
      <w:r>
        <w:rPr>
          <w:szCs w:val="22"/>
        </w:rPr>
        <w:t xml:space="preserve"> </w:t>
      </w:r>
      <w:r w:rsidRPr="001C6CED">
        <w:rPr>
          <w:szCs w:val="22"/>
        </w:rPr>
        <w:t>Wänden</w:t>
      </w:r>
      <w:r>
        <w:rPr>
          <w:szCs w:val="22"/>
        </w:rPr>
        <w:t xml:space="preserve"> </w:t>
      </w:r>
      <w:r w:rsidRPr="001C6CED">
        <w:rPr>
          <w:szCs w:val="22"/>
        </w:rPr>
        <w:t>und Stützen und schließt so die letzte große Wärmebrücke in der Gebäudehülle.</w:t>
      </w:r>
      <w:r>
        <w:rPr>
          <w:szCs w:val="22"/>
        </w:rPr>
        <w:t xml:space="preserve"> </w:t>
      </w:r>
    </w:p>
    <w:p w14:paraId="23943B9F" w14:textId="27F44284" w:rsidR="00BD1ADF" w:rsidRDefault="00BD1ADF" w:rsidP="00BD1ADF">
      <w:pPr>
        <w:spacing w:line="360" w:lineRule="auto"/>
        <w:ind w:right="2096"/>
        <w:jc w:val="both"/>
        <w:rPr>
          <w:szCs w:val="22"/>
        </w:rPr>
      </w:pPr>
      <w:r w:rsidRPr="001C6CED">
        <w:rPr>
          <w:szCs w:val="22"/>
        </w:rPr>
        <w:t>Sconnex Typ W ist vom Passivhaus Institut als Passivhaus-Komponente zertifiziert</w:t>
      </w:r>
      <w:r>
        <w:rPr>
          <w:szCs w:val="22"/>
        </w:rPr>
        <w:t>. Er</w:t>
      </w:r>
      <w:r w:rsidRPr="001C6CED">
        <w:rPr>
          <w:szCs w:val="22"/>
        </w:rPr>
        <w:t xml:space="preserve"> wird auf Geschossdecken b</w:t>
      </w:r>
      <w:r>
        <w:rPr>
          <w:szCs w:val="22"/>
        </w:rPr>
        <w:t xml:space="preserve">eziehungsweise </w:t>
      </w:r>
      <w:r w:rsidRPr="001C6CED">
        <w:rPr>
          <w:szCs w:val="22"/>
        </w:rPr>
        <w:t xml:space="preserve">Bodenplatten am </w:t>
      </w:r>
      <w:proofErr w:type="spellStart"/>
      <w:r w:rsidRPr="001C6CED">
        <w:rPr>
          <w:szCs w:val="22"/>
        </w:rPr>
        <w:t>Wandfuß</w:t>
      </w:r>
      <w:proofErr w:type="spellEnd"/>
      <w:r w:rsidRPr="001C6CED">
        <w:rPr>
          <w:szCs w:val="22"/>
        </w:rPr>
        <w:t xml:space="preserve"> oder unterhalb von Geschossdecken am </w:t>
      </w:r>
      <w:proofErr w:type="spellStart"/>
      <w:r w:rsidRPr="001C6CED">
        <w:rPr>
          <w:szCs w:val="22"/>
        </w:rPr>
        <w:t>Wandkopf</w:t>
      </w:r>
      <w:proofErr w:type="spellEnd"/>
      <w:r w:rsidRPr="001C6CED">
        <w:rPr>
          <w:szCs w:val="22"/>
        </w:rPr>
        <w:t xml:space="preserve"> eingesetzt</w:t>
      </w:r>
      <w:r>
        <w:rPr>
          <w:szCs w:val="22"/>
        </w:rPr>
        <w:t>, die auf diese Weise thermisch entkoppelt werden</w:t>
      </w:r>
      <w:r w:rsidRPr="001C6CED">
        <w:rPr>
          <w:szCs w:val="22"/>
        </w:rPr>
        <w:t>.</w:t>
      </w:r>
      <w:r>
        <w:rPr>
          <w:szCs w:val="22"/>
        </w:rPr>
        <w:t xml:space="preserve"> Er</w:t>
      </w:r>
      <w:r w:rsidRPr="000C44C1">
        <w:rPr>
          <w:szCs w:val="22"/>
        </w:rPr>
        <w:t xml:space="preserve"> überträgt Druck- und Zugkräfte in Vertikalrichtung sowie Querkräfte.</w:t>
      </w:r>
    </w:p>
    <w:p w14:paraId="08C00A9F" w14:textId="4FCC7316" w:rsidR="00BD1ADF" w:rsidRDefault="00BD1ADF" w:rsidP="00BD1ADF">
      <w:pPr>
        <w:spacing w:line="360" w:lineRule="auto"/>
        <w:ind w:right="2096"/>
        <w:jc w:val="both"/>
        <w:rPr>
          <w:szCs w:val="22"/>
        </w:rPr>
      </w:pPr>
      <w:r>
        <w:rPr>
          <w:szCs w:val="22"/>
        </w:rPr>
        <w:t>A</w:t>
      </w:r>
      <w:r w:rsidRPr="001C6CED">
        <w:rPr>
          <w:szCs w:val="22"/>
        </w:rPr>
        <w:t xml:space="preserve">ktuell besteht </w:t>
      </w:r>
      <w:r>
        <w:rPr>
          <w:szCs w:val="22"/>
        </w:rPr>
        <w:t>f</w:t>
      </w:r>
      <w:r w:rsidRPr="001C6CED">
        <w:rPr>
          <w:szCs w:val="22"/>
        </w:rPr>
        <w:t>ür Schöck Sconnex Typ W noch keine allgemeine bauaufsichtliche Zulassung für Deutschland (DIBt). Eine Anwendung ist nur nach Abklärung mit dem Tragwerksplaner oder einer Zustimmung im Einzelfall über das zuständige Landesbauamt möglich.</w:t>
      </w:r>
    </w:p>
    <w:p w14:paraId="4A6430A8" w14:textId="017A66F5" w:rsidR="00BD1ADF" w:rsidRPr="001C6CED" w:rsidRDefault="00BD1ADF" w:rsidP="00BD1ADF">
      <w:pPr>
        <w:spacing w:line="360" w:lineRule="auto"/>
        <w:ind w:right="2096"/>
        <w:jc w:val="both"/>
        <w:rPr>
          <w:szCs w:val="22"/>
        </w:rPr>
      </w:pPr>
      <w:r w:rsidRPr="001C6CED">
        <w:rPr>
          <w:szCs w:val="22"/>
        </w:rPr>
        <w:t>Sconnex Typ P</w:t>
      </w:r>
      <w:r>
        <w:rPr>
          <w:szCs w:val="22"/>
        </w:rPr>
        <w:t xml:space="preserve"> ist als einzige Lösung für </w:t>
      </w:r>
      <w:r w:rsidRPr="001C6CED">
        <w:rPr>
          <w:szCs w:val="22"/>
        </w:rPr>
        <w:t>Stützenanschluss</w:t>
      </w:r>
      <w:r>
        <w:rPr>
          <w:szCs w:val="22"/>
        </w:rPr>
        <w:t xml:space="preserve"> </w:t>
      </w:r>
      <w:r w:rsidRPr="001C6CED">
        <w:rPr>
          <w:szCs w:val="22"/>
        </w:rPr>
        <w:t>vom Passivhaus Institut als Passivhaus-Komponente zertifiziert</w:t>
      </w:r>
      <w:r>
        <w:rPr>
          <w:szCs w:val="22"/>
        </w:rPr>
        <w:t xml:space="preserve">. Das </w:t>
      </w:r>
      <w:r w:rsidRPr="001C6CED">
        <w:rPr>
          <w:szCs w:val="22"/>
        </w:rPr>
        <w:t>vom Deutschen Institut für Bautechnik (DIBt)</w:t>
      </w:r>
      <w:r>
        <w:rPr>
          <w:szCs w:val="22"/>
        </w:rPr>
        <w:t xml:space="preserve"> zugelassene Wärmedämmelement reduziert die</w:t>
      </w:r>
      <w:r w:rsidRPr="001C6CED">
        <w:rPr>
          <w:szCs w:val="22"/>
        </w:rPr>
        <w:t xml:space="preserve"> Wärmebrücke am Stützenkopf</w:t>
      </w:r>
      <w:r>
        <w:rPr>
          <w:szCs w:val="22"/>
        </w:rPr>
        <w:t xml:space="preserve"> signifikant, so dass auf die herkömmliche Flankendämmung verzichtet werden kann</w:t>
      </w:r>
      <w:r w:rsidRPr="001C6CED">
        <w:rPr>
          <w:szCs w:val="22"/>
        </w:rPr>
        <w:t>.</w:t>
      </w:r>
      <w:r>
        <w:rPr>
          <w:szCs w:val="22"/>
        </w:rPr>
        <w:t xml:space="preserve"> </w:t>
      </w:r>
      <w:r w:rsidRPr="001C6CED">
        <w:rPr>
          <w:szCs w:val="22"/>
        </w:rPr>
        <w:t>Für den Anschluss von Mauerwerkswänden an Geschossdecken und Bodenplatten bietet das Portfolio der neuen Produktfamilie Sconnex Typ M, einen energiesparenden Kimmstein.</w:t>
      </w:r>
    </w:p>
    <w:p w14:paraId="1887EB1C" w14:textId="77777777" w:rsidR="00626945" w:rsidRDefault="00626945" w:rsidP="00626945">
      <w:pPr>
        <w:tabs>
          <w:tab w:val="left" w:pos="7088"/>
        </w:tabs>
        <w:spacing w:line="360" w:lineRule="auto"/>
        <w:ind w:right="2379"/>
        <w:jc w:val="both"/>
      </w:pPr>
    </w:p>
    <w:p w14:paraId="315343F9" w14:textId="77777777" w:rsidR="00626945" w:rsidRPr="00D423FB" w:rsidRDefault="00626945" w:rsidP="00626945">
      <w:pPr>
        <w:tabs>
          <w:tab w:val="left" w:pos="7088"/>
        </w:tabs>
        <w:spacing w:line="360" w:lineRule="auto"/>
        <w:ind w:right="2379"/>
        <w:jc w:val="both"/>
      </w:pPr>
    </w:p>
    <w:p w14:paraId="62638724" w14:textId="77777777" w:rsidR="00626945" w:rsidRDefault="00626945" w:rsidP="00626945">
      <w:pPr>
        <w:spacing w:line="360" w:lineRule="auto"/>
        <w:ind w:right="2126"/>
        <w:rPr>
          <w:rFonts w:eastAsia="CorpidE1s-Regular"/>
          <w:b/>
          <w:bCs/>
        </w:rPr>
      </w:pPr>
      <w:r w:rsidRPr="00266755">
        <w:rPr>
          <w:rFonts w:eastAsia="CorpidE1s-Regular"/>
          <w:b/>
          <w:bCs/>
        </w:rPr>
        <w:t>Bild</w:t>
      </w:r>
      <w:r>
        <w:rPr>
          <w:rFonts w:eastAsia="CorpidE1s-Regular"/>
          <w:b/>
          <w:bCs/>
        </w:rPr>
        <w:t>material</w:t>
      </w:r>
    </w:p>
    <w:p w14:paraId="1F444832" w14:textId="77777777" w:rsidR="00626945" w:rsidRDefault="00626945" w:rsidP="00626945">
      <w:pPr>
        <w:tabs>
          <w:tab w:val="left" w:pos="7088"/>
        </w:tabs>
        <w:ind w:right="2379"/>
      </w:pPr>
    </w:p>
    <w:p w14:paraId="19927105" w14:textId="0B866CC6" w:rsidR="00626945" w:rsidRPr="009F1145" w:rsidRDefault="00626945" w:rsidP="00626945">
      <w:pPr>
        <w:spacing w:line="360" w:lineRule="auto"/>
        <w:ind w:right="2126"/>
        <w:rPr>
          <w:rFonts w:eastAsia="CorpidE1s-Regular"/>
          <w:b/>
          <w:bCs/>
        </w:rPr>
      </w:pPr>
      <w:r w:rsidRPr="009F1145">
        <w:rPr>
          <w:b/>
          <w:bCs/>
        </w:rPr>
        <w:t>[</w:t>
      </w:r>
      <w:sdt>
        <w:sdtPr>
          <w:rPr>
            <w:rFonts w:eastAsia="CorpidE1s-Regular"/>
            <w:b/>
            <w:bCs/>
          </w:rPr>
          <w:alias w:val="Bildbezeichnung.jpg"/>
          <w:tag w:val="Bildbeschreibung"/>
          <w:id w:val="-1274167817"/>
          <w:placeholder>
            <w:docPart w:val="A6BD74D345FE411787A9603E4E62D095"/>
          </w:placeholder>
          <w:text/>
        </w:sdtPr>
        <w:sdtContent>
          <w:r w:rsidR="001C5333" w:rsidRPr="009F1145">
            <w:rPr>
              <w:rFonts w:eastAsia="CorpidE1s-Regular"/>
              <w:b/>
              <w:bCs/>
            </w:rPr>
            <w:t>Schoeck_Quartier</w:t>
          </w:r>
          <w:r w:rsidR="00325432">
            <w:rPr>
              <w:rFonts w:eastAsia="CorpidE1s-Regular"/>
              <w:b/>
              <w:bCs/>
            </w:rPr>
            <w:t>s</w:t>
          </w:r>
          <w:r w:rsidR="003D55C2">
            <w:rPr>
              <w:rFonts w:eastAsia="CorpidE1s-Regular"/>
              <w:b/>
              <w:bCs/>
            </w:rPr>
            <w:t>platz</w:t>
          </w:r>
          <w:r w:rsidR="001C5333" w:rsidRPr="009F1145">
            <w:rPr>
              <w:rFonts w:eastAsia="CorpidE1s-Regular"/>
              <w:b/>
              <w:bCs/>
            </w:rPr>
            <w:t>-Radolfzell_1</w:t>
          </w:r>
        </w:sdtContent>
      </w:sdt>
      <w:r w:rsidRPr="009F1145">
        <w:rPr>
          <w:b/>
          <w:bCs/>
        </w:rPr>
        <w:t>]</w:t>
      </w:r>
    </w:p>
    <w:p w14:paraId="220691E7" w14:textId="77777777" w:rsidR="00626945" w:rsidRDefault="00626945" w:rsidP="00626945">
      <w:pPr>
        <w:tabs>
          <w:tab w:val="left" w:pos="7088"/>
        </w:tabs>
        <w:ind w:right="2379"/>
      </w:pPr>
      <w:r>
        <w:rPr>
          <w:noProof/>
        </w:rPr>
        <w:drawing>
          <wp:inline distT="0" distB="0" distL="0" distR="0" wp14:anchorId="2A7BF203" wp14:editId="70002432">
            <wp:extent cx="2520000" cy="1506126"/>
            <wp:effectExtent l="0" t="0" r="0" b="571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20000" cy="1506126"/>
                    </a:xfrm>
                    <a:prstGeom prst="rect">
                      <a:avLst/>
                    </a:prstGeom>
                  </pic:spPr>
                </pic:pic>
              </a:graphicData>
            </a:graphic>
          </wp:inline>
        </w:drawing>
      </w:r>
    </w:p>
    <w:p w14:paraId="433EDB11" w14:textId="0C0A1524" w:rsidR="00626945" w:rsidRPr="00BD1ADF" w:rsidRDefault="00000000" w:rsidP="00626945">
      <w:pPr>
        <w:tabs>
          <w:tab w:val="left" w:pos="7088"/>
        </w:tabs>
        <w:ind w:right="2379"/>
        <w:rPr>
          <w:i/>
          <w:iCs/>
          <w:sz w:val="20"/>
          <w:szCs w:val="20"/>
        </w:rPr>
      </w:pPr>
      <w:sdt>
        <w:sdtPr>
          <w:rPr>
            <w:i/>
            <w:iCs/>
            <w:sz w:val="20"/>
            <w:szCs w:val="20"/>
          </w:rPr>
          <w:alias w:val="Bildunterschrift kursiv"/>
          <w:tag w:val="Bildunterschrift kursiv"/>
          <w:id w:val="302813067"/>
          <w:placeholder>
            <w:docPart w:val="A6BD74D345FE411787A9603E4E62D095"/>
          </w:placeholder>
        </w:sdtPr>
        <w:sdtContent>
          <w:r w:rsidR="00B6136C" w:rsidRPr="00BD1ADF">
            <w:rPr>
              <w:i/>
              <w:iCs/>
              <w:sz w:val="20"/>
              <w:szCs w:val="20"/>
            </w:rPr>
            <w:t>Der Quartiersplatz Radolfzell soll die lebendige Mitte des neuen Stadtteils der direkt am Bodensee gelegenen Stadt Radolfzell sein</w:t>
          </w:r>
        </w:sdtContent>
      </w:sdt>
      <w:r w:rsidR="00B6136C" w:rsidRPr="00BD1ADF">
        <w:rPr>
          <w:i/>
          <w:iCs/>
          <w:sz w:val="20"/>
          <w:szCs w:val="20"/>
        </w:rPr>
        <w:t>.</w:t>
      </w:r>
    </w:p>
    <w:p w14:paraId="5D66F4B7" w14:textId="6F21DB2E" w:rsidR="00626945" w:rsidRPr="00BD1ADF" w:rsidRDefault="00D26FE1" w:rsidP="00626945">
      <w:pPr>
        <w:tabs>
          <w:tab w:val="left" w:pos="7088"/>
        </w:tabs>
        <w:ind w:right="2379"/>
        <w:rPr>
          <w:sz w:val="20"/>
          <w:szCs w:val="20"/>
        </w:rPr>
      </w:pPr>
      <w:r>
        <w:rPr>
          <w:i/>
          <w:sz w:val="20"/>
          <w:szCs w:val="20"/>
        </w:rPr>
        <w:t>Rendering</w:t>
      </w:r>
      <w:r w:rsidR="00626945" w:rsidRPr="00BD1ADF">
        <w:rPr>
          <w:i/>
          <w:sz w:val="20"/>
          <w:szCs w:val="20"/>
        </w:rPr>
        <w:t xml:space="preserve">: </w:t>
      </w:r>
      <w:r w:rsidR="00626945" w:rsidRPr="00BD1ADF">
        <w:rPr>
          <w:i/>
          <w:iCs/>
          <w:sz w:val="20"/>
          <w:szCs w:val="20"/>
        </w:rPr>
        <w:t>siedlungswerkstatt, Konstanz</w:t>
      </w:r>
    </w:p>
    <w:p w14:paraId="51C6ECA4" w14:textId="77777777" w:rsidR="00626945" w:rsidRDefault="00626945" w:rsidP="00626945">
      <w:pPr>
        <w:tabs>
          <w:tab w:val="left" w:pos="7088"/>
        </w:tabs>
        <w:ind w:right="2379"/>
      </w:pPr>
    </w:p>
    <w:p w14:paraId="57713973" w14:textId="77777777" w:rsidR="00626945" w:rsidRDefault="00626945" w:rsidP="00626945">
      <w:pPr>
        <w:tabs>
          <w:tab w:val="left" w:pos="7088"/>
        </w:tabs>
        <w:ind w:right="2379"/>
      </w:pPr>
    </w:p>
    <w:p w14:paraId="2DB5E3DE" w14:textId="37FD4D2C" w:rsidR="00626945" w:rsidRPr="0059790C" w:rsidRDefault="00626945" w:rsidP="00626945">
      <w:pPr>
        <w:spacing w:line="360" w:lineRule="auto"/>
        <w:ind w:right="2126"/>
        <w:rPr>
          <w:rFonts w:eastAsia="CorpidE1s-Regular"/>
          <w:b/>
          <w:bCs/>
        </w:rPr>
      </w:pPr>
      <w:r w:rsidRPr="0059790C">
        <w:rPr>
          <w:b/>
          <w:bCs/>
        </w:rPr>
        <w:t>[</w:t>
      </w:r>
      <w:sdt>
        <w:sdtPr>
          <w:rPr>
            <w:rFonts w:eastAsia="CorpidE1s-Regular"/>
            <w:b/>
            <w:bCs/>
          </w:rPr>
          <w:alias w:val="Bildbezeichnung.jpg"/>
          <w:tag w:val="Bildbeschreibung"/>
          <w:id w:val="1392765832"/>
          <w:placeholder>
            <w:docPart w:val="57EC9E9F5D094BB69D8ED9CFCAF26C8B"/>
          </w:placeholder>
          <w:text/>
        </w:sdtPr>
        <w:sdtContent>
          <w:r w:rsidR="003D55C2" w:rsidRPr="003D55C2">
            <w:rPr>
              <w:rFonts w:eastAsia="CorpidE1s-Regular"/>
              <w:b/>
              <w:bCs/>
            </w:rPr>
            <w:t>Schoeck_Quartier</w:t>
          </w:r>
          <w:r w:rsidR="00325432">
            <w:rPr>
              <w:rFonts w:eastAsia="CorpidE1s-Regular"/>
              <w:b/>
              <w:bCs/>
            </w:rPr>
            <w:t>s</w:t>
          </w:r>
          <w:r w:rsidR="003D55C2" w:rsidRPr="003D55C2">
            <w:rPr>
              <w:rFonts w:eastAsia="CorpidE1s-Regular"/>
              <w:b/>
              <w:bCs/>
            </w:rPr>
            <w:t>platz</w:t>
          </w:r>
          <w:r w:rsidR="003D55C2">
            <w:rPr>
              <w:rFonts w:eastAsia="CorpidE1s-Regular"/>
              <w:b/>
              <w:bCs/>
            </w:rPr>
            <w:t>-</w:t>
          </w:r>
          <w:r w:rsidR="003D55C2" w:rsidRPr="003D55C2">
            <w:rPr>
              <w:rFonts w:eastAsia="CorpidE1s-Regular"/>
              <w:b/>
              <w:bCs/>
            </w:rPr>
            <w:t>Radolfzell_2</w:t>
          </w:r>
        </w:sdtContent>
      </w:sdt>
      <w:r w:rsidRPr="0059790C">
        <w:rPr>
          <w:b/>
          <w:bCs/>
        </w:rPr>
        <w:t>]</w:t>
      </w:r>
    </w:p>
    <w:p w14:paraId="35F3957D" w14:textId="77777777" w:rsidR="00626945" w:rsidRDefault="00626945" w:rsidP="00626945">
      <w:pPr>
        <w:tabs>
          <w:tab w:val="left" w:pos="7088"/>
        </w:tabs>
        <w:ind w:right="2379"/>
      </w:pPr>
      <w:r>
        <w:rPr>
          <w:noProof/>
        </w:rPr>
        <w:drawing>
          <wp:inline distT="0" distB="0" distL="0" distR="0" wp14:anchorId="50797A77" wp14:editId="5F5BFB13">
            <wp:extent cx="2520000" cy="1492226"/>
            <wp:effectExtent l="0" t="0" r="0" b="0"/>
            <wp:docPr id="12" name="Grafik 12" descr="Ein Bild, das Gebäude, draußen, Deck, Urlaubso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Gebäude, draußen, Deck, Urlaubsort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20000" cy="1492226"/>
                    </a:xfrm>
                    <a:prstGeom prst="rect">
                      <a:avLst/>
                    </a:prstGeom>
                  </pic:spPr>
                </pic:pic>
              </a:graphicData>
            </a:graphic>
          </wp:inline>
        </w:drawing>
      </w:r>
    </w:p>
    <w:sdt>
      <w:sdtPr>
        <w:rPr>
          <w:bCs/>
          <w:i/>
          <w:iCs/>
          <w:sz w:val="20"/>
          <w:szCs w:val="20"/>
        </w:rPr>
        <w:alias w:val="Bildunterschrift kursiv"/>
        <w:tag w:val="Bildunterschrift kursiv"/>
        <w:id w:val="1008251386"/>
        <w:placeholder>
          <w:docPart w:val="57EC9E9F5D094BB69D8ED9CFCAF26C8B"/>
        </w:placeholder>
      </w:sdtPr>
      <w:sdtContent>
        <w:p w14:paraId="00B53506" w14:textId="2627E7C2" w:rsidR="00626945" w:rsidRPr="00BD1ADF" w:rsidRDefault="00CE166E" w:rsidP="00626945">
          <w:pPr>
            <w:tabs>
              <w:tab w:val="left" w:pos="7088"/>
            </w:tabs>
            <w:ind w:right="2379"/>
            <w:rPr>
              <w:bCs/>
              <w:i/>
              <w:iCs/>
              <w:sz w:val="20"/>
              <w:szCs w:val="20"/>
            </w:rPr>
          </w:pPr>
          <w:r w:rsidRPr="00BD1ADF">
            <w:rPr>
              <w:bCs/>
              <w:i/>
              <w:iCs/>
              <w:sz w:val="20"/>
              <w:szCs w:val="20"/>
            </w:rPr>
            <w:t>Zwei Gebäude mit einem Mix aus Wohnungen, Kindertagesstätte und Café bilden das Zentrum der neuen Mitte in Radolfzell.</w:t>
          </w:r>
        </w:p>
      </w:sdtContent>
    </w:sdt>
    <w:p w14:paraId="42BFCF0B" w14:textId="40A427AE" w:rsidR="00626945" w:rsidRPr="00BD1ADF" w:rsidRDefault="009F3660" w:rsidP="00626945">
      <w:pPr>
        <w:tabs>
          <w:tab w:val="left" w:pos="7088"/>
        </w:tabs>
        <w:ind w:right="2379"/>
        <w:rPr>
          <w:sz w:val="20"/>
          <w:szCs w:val="20"/>
        </w:rPr>
      </w:pPr>
      <w:r w:rsidRPr="00BD1ADF">
        <w:rPr>
          <w:i/>
          <w:sz w:val="20"/>
          <w:szCs w:val="20"/>
        </w:rPr>
        <w:t>Rendering</w:t>
      </w:r>
      <w:r w:rsidR="00626945" w:rsidRPr="00BD1ADF">
        <w:rPr>
          <w:i/>
          <w:sz w:val="20"/>
          <w:szCs w:val="20"/>
        </w:rPr>
        <w:t xml:space="preserve">: </w:t>
      </w:r>
      <w:r w:rsidR="00626945" w:rsidRPr="00BD1ADF">
        <w:rPr>
          <w:i/>
          <w:iCs/>
          <w:sz w:val="20"/>
          <w:szCs w:val="20"/>
        </w:rPr>
        <w:t>siedlungswerkstatt, Konstanz</w:t>
      </w:r>
    </w:p>
    <w:p w14:paraId="5376A4C0" w14:textId="77777777" w:rsidR="00626945" w:rsidRDefault="00626945" w:rsidP="00626945">
      <w:pPr>
        <w:tabs>
          <w:tab w:val="left" w:pos="7088"/>
        </w:tabs>
        <w:ind w:right="2379"/>
      </w:pPr>
    </w:p>
    <w:p w14:paraId="099B3132" w14:textId="77777777" w:rsidR="00626945" w:rsidRPr="0059790C" w:rsidRDefault="00626945" w:rsidP="00626945">
      <w:pPr>
        <w:tabs>
          <w:tab w:val="left" w:pos="7088"/>
        </w:tabs>
        <w:ind w:right="2379"/>
        <w:rPr>
          <w:b/>
          <w:bCs/>
        </w:rPr>
      </w:pPr>
    </w:p>
    <w:p w14:paraId="74C39CFE" w14:textId="190D56F5" w:rsidR="00626945" w:rsidRPr="009F1145" w:rsidRDefault="00626945" w:rsidP="0059790C">
      <w:pPr>
        <w:spacing w:line="360" w:lineRule="auto"/>
        <w:ind w:right="2126"/>
        <w:rPr>
          <w:rFonts w:eastAsia="CorpidE1s-Regular"/>
          <w:b/>
          <w:bCs/>
        </w:rPr>
      </w:pPr>
      <w:r w:rsidRPr="009F1145">
        <w:rPr>
          <w:b/>
          <w:bCs/>
        </w:rPr>
        <w:t>[</w:t>
      </w:r>
      <w:sdt>
        <w:sdtPr>
          <w:rPr>
            <w:rFonts w:eastAsia="CorpidE1s-Regular"/>
            <w:b/>
            <w:bCs/>
          </w:rPr>
          <w:alias w:val="Bildbezeichnung.jpg"/>
          <w:tag w:val="Bildbeschreibung"/>
          <w:id w:val="1088418803"/>
          <w:placeholder>
            <w:docPart w:val="3C9FD0E1E0AF4863ABE0ACB1C3BE6767"/>
          </w:placeholder>
          <w:text/>
        </w:sdtPr>
        <w:sdtContent>
          <w:r w:rsidR="00B6136C" w:rsidRPr="009F1145">
            <w:rPr>
              <w:rFonts w:eastAsia="CorpidE1s-Regular"/>
              <w:b/>
              <w:bCs/>
            </w:rPr>
            <w:t>Schoeck_Quartier</w:t>
          </w:r>
          <w:r w:rsidR="003D55C2">
            <w:rPr>
              <w:rFonts w:eastAsia="CorpidE1s-Regular"/>
              <w:b/>
              <w:bCs/>
            </w:rPr>
            <w:t>splatz</w:t>
          </w:r>
          <w:r w:rsidR="00B6136C" w:rsidRPr="009F1145">
            <w:rPr>
              <w:rFonts w:eastAsia="CorpidE1s-Regular"/>
              <w:b/>
              <w:bCs/>
            </w:rPr>
            <w:t>-Radolfzell_3</w:t>
          </w:r>
        </w:sdtContent>
      </w:sdt>
      <w:r w:rsidRPr="009F1145">
        <w:rPr>
          <w:b/>
          <w:bCs/>
        </w:rPr>
        <w:t>]</w:t>
      </w:r>
    </w:p>
    <w:p w14:paraId="1BBE8582" w14:textId="77777777" w:rsidR="00626945" w:rsidRDefault="00626945" w:rsidP="00626945">
      <w:pPr>
        <w:tabs>
          <w:tab w:val="left" w:pos="7088"/>
        </w:tabs>
        <w:ind w:right="2379"/>
      </w:pPr>
      <w:r>
        <w:rPr>
          <w:noProof/>
        </w:rPr>
        <w:drawing>
          <wp:inline distT="0" distB="0" distL="0" distR="0" wp14:anchorId="45CC40BB" wp14:editId="6E9404F9">
            <wp:extent cx="2514600" cy="1676400"/>
            <wp:effectExtent l="0" t="0" r="0" b="0"/>
            <wp:docPr id="5" name="Grafik 5" descr="Ein Bild, das Spur, Do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Spur, Dock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2514600" cy="1676400"/>
                    </a:xfrm>
                    <a:prstGeom prst="rect">
                      <a:avLst/>
                    </a:prstGeom>
                  </pic:spPr>
                </pic:pic>
              </a:graphicData>
            </a:graphic>
          </wp:inline>
        </w:drawing>
      </w:r>
    </w:p>
    <w:sdt>
      <w:sdtPr>
        <w:rPr>
          <w:i/>
          <w:iCs/>
          <w:sz w:val="20"/>
          <w:szCs w:val="20"/>
        </w:rPr>
        <w:alias w:val="Bildunterschrift kursiv"/>
        <w:tag w:val="Bildunterschrift kursiv"/>
        <w:id w:val="-1980217079"/>
        <w:placeholder>
          <w:docPart w:val="E850953FC68A43EA97BBCC1F7D925F7C"/>
        </w:placeholder>
      </w:sdtPr>
      <w:sdtContent>
        <w:p w14:paraId="6BE3867D" w14:textId="50AEE142" w:rsidR="00626945" w:rsidRPr="00BD1ADF" w:rsidRDefault="00B6136C" w:rsidP="00626945">
          <w:pPr>
            <w:tabs>
              <w:tab w:val="left" w:pos="7088"/>
            </w:tabs>
            <w:ind w:right="2379"/>
            <w:rPr>
              <w:i/>
              <w:iCs/>
              <w:sz w:val="20"/>
              <w:szCs w:val="20"/>
            </w:rPr>
          </w:pPr>
          <w:r w:rsidRPr="00BD1ADF">
            <w:rPr>
              <w:i/>
              <w:iCs/>
              <w:sz w:val="20"/>
              <w:szCs w:val="20"/>
            </w:rPr>
            <w:t>Die Lösung für den bauphysikalischen Knackpunkt an der Schnittstelle von Tiefgarage und Erdgeschoss ist das tragende Wärmedämmelemente Sconnex Typ W von Schöck.</w:t>
          </w:r>
        </w:p>
      </w:sdtContent>
    </w:sdt>
    <w:p w14:paraId="12AB47BF" w14:textId="77777777" w:rsidR="00626945" w:rsidRPr="00BD1ADF" w:rsidRDefault="00626945" w:rsidP="00626945">
      <w:pPr>
        <w:tabs>
          <w:tab w:val="left" w:pos="7088"/>
        </w:tabs>
        <w:ind w:right="2379"/>
        <w:rPr>
          <w:i/>
          <w:iCs/>
          <w:sz w:val="20"/>
          <w:szCs w:val="20"/>
        </w:rPr>
      </w:pPr>
      <w:r w:rsidRPr="00BD1ADF">
        <w:rPr>
          <w:i/>
          <w:iCs/>
          <w:sz w:val="20"/>
          <w:szCs w:val="20"/>
        </w:rPr>
        <w:t>Foto: Schöck Bauteile GmbH</w:t>
      </w:r>
    </w:p>
    <w:p w14:paraId="4FEC383D" w14:textId="77777777" w:rsidR="00626945" w:rsidRPr="00BD1ADF" w:rsidRDefault="00626945" w:rsidP="00626945">
      <w:pPr>
        <w:tabs>
          <w:tab w:val="left" w:pos="7088"/>
        </w:tabs>
        <w:ind w:right="2379"/>
        <w:rPr>
          <w:i/>
          <w:iCs/>
          <w:sz w:val="20"/>
          <w:szCs w:val="20"/>
        </w:rPr>
      </w:pPr>
    </w:p>
    <w:p w14:paraId="3B1E499D" w14:textId="77777777" w:rsidR="00B41353" w:rsidRDefault="00B41353" w:rsidP="00B41353">
      <w:pPr>
        <w:tabs>
          <w:tab w:val="left" w:pos="7088"/>
        </w:tabs>
        <w:ind w:right="2379"/>
      </w:pPr>
    </w:p>
    <w:p w14:paraId="13FAD59E" w14:textId="26B6E01F" w:rsidR="00B41353" w:rsidRPr="009F1145" w:rsidRDefault="00B41353" w:rsidP="00B41353">
      <w:pPr>
        <w:spacing w:line="360" w:lineRule="auto"/>
        <w:ind w:right="2126"/>
        <w:rPr>
          <w:rFonts w:eastAsia="CorpidE1s-Regular"/>
          <w:b/>
          <w:bCs/>
        </w:rPr>
      </w:pPr>
      <w:r w:rsidRPr="009F1145">
        <w:rPr>
          <w:b/>
          <w:bCs/>
        </w:rPr>
        <w:t>[</w:t>
      </w:r>
      <w:sdt>
        <w:sdtPr>
          <w:rPr>
            <w:rFonts w:eastAsia="CorpidE1s-Regular"/>
            <w:b/>
            <w:bCs/>
          </w:rPr>
          <w:alias w:val="Bildbezeichnung.jpg"/>
          <w:tag w:val="Bildbeschreibung"/>
          <w:id w:val="1748307219"/>
          <w:placeholder>
            <w:docPart w:val="2B2D0D1F23D088429EC155BAFCE334E2"/>
          </w:placeholder>
          <w:text/>
        </w:sdtPr>
        <w:sdtContent>
          <w:r w:rsidRPr="009F1145">
            <w:rPr>
              <w:rFonts w:eastAsia="CorpidE1s-Regular"/>
              <w:b/>
              <w:bCs/>
            </w:rPr>
            <w:t>Schoeck_Quartier</w:t>
          </w:r>
          <w:r w:rsidR="003D55C2">
            <w:rPr>
              <w:rFonts w:eastAsia="CorpidE1s-Regular"/>
              <w:b/>
              <w:bCs/>
            </w:rPr>
            <w:t>splatz</w:t>
          </w:r>
          <w:r w:rsidRPr="009F1145">
            <w:rPr>
              <w:rFonts w:eastAsia="CorpidE1s-Regular"/>
              <w:b/>
              <w:bCs/>
            </w:rPr>
            <w:t>-Radolfzell_4</w:t>
          </w:r>
        </w:sdtContent>
      </w:sdt>
      <w:r w:rsidRPr="009F1145">
        <w:rPr>
          <w:b/>
          <w:bCs/>
        </w:rPr>
        <w:t>]</w:t>
      </w:r>
    </w:p>
    <w:p w14:paraId="78B07BD0" w14:textId="77777777" w:rsidR="00B41353" w:rsidRDefault="00B41353" w:rsidP="00B41353">
      <w:pPr>
        <w:tabs>
          <w:tab w:val="left" w:pos="7088"/>
        </w:tabs>
        <w:ind w:right="2379"/>
      </w:pPr>
      <w:r>
        <w:rPr>
          <w:noProof/>
        </w:rPr>
        <w:drawing>
          <wp:inline distT="0" distB="0" distL="0" distR="0" wp14:anchorId="4DB3184C" wp14:editId="6AB7EC9B">
            <wp:extent cx="2514600" cy="1676400"/>
            <wp:effectExtent l="0" t="0" r="0" b="0"/>
            <wp:docPr id="9" name="Grafik 9" descr="Ein Bild, das draußen, Spur, Gerüstbau, auf Reis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außen, Spur, Gerüstbau, auf Reisen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2514600" cy="1676400"/>
                    </a:xfrm>
                    <a:prstGeom prst="rect">
                      <a:avLst/>
                    </a:prstGeom>
                  </pic:spPr>
                </pic:pic>
              </a:graphicData>
            </a:graphic>
          </wp:inline>
        </w:drawing>
      </w:r>
    </w:p>
    <w:sdt>
      <w:sdtPr>
        <w:rPr>
          <w:i/>
          <w:iCs/>
          <w:sz w:val="20"/>
          <w:szCs w:val="20"/>
        </w:rPr>
        <w:alias w:val="Bildunterschrift kursiv"/>
        <w:tag w:val="Bildunterschrift kursiv"/>
        <w:id w:val="-291449172"/>
        <w:placeholder>
          <w:docPart w:val="850CCDF72ACB4C4A934033986242BA45"/>
        </w:placeholder>
      </w:sdtPr>
      <w:sdtContent>
        <w:p w14:paraId="5BAF5AAC" w14:textId="5248BABD" w:rsidR="00B41353" w:rsidRPr="00BD1ADF" w:rsidRDefault="00412588" w:rsidP="00B41353">
          <w:pPr>
            <w:tabs>
              <w:tab w:val="left" w:pos="7088"/>
            </w:tabs>
            <w:ind w:right="2379"/>
            <w:rPr>
              <w:i/>
              <w:iCs/>
              <w:sz w:val="20"/>
              <w:szCs w:val="20"/>
            </w:rPr>
          </w:pPr>
          <w:r w:rsidRPr="00BD1ADF">
            <w:rPr>
              <w:i/>
              <w:iCs/>
              <w:sz w:val="20"/>
              <w:szCs w:val="20"/>
            </w:rPr>
            <w:t>Mit dem innovativen Produktprogramm Sconnex lassen sich Wände und Stützen effizient und dauerhaft dämmen und die Wärmedämmebene erstmals unterbrechungsfrei gestalten.</w:t>
          </w:r>
        </w:p>
      </w:sdtContent>
    </w:sdt>
    <w:p w14:paraId="71365DA3" w14:textId="77777777" w:rsidR="00B41353" w:rsidRPr="00BD1ADF" w:rsidRDefault="00B41353" w:rsidP="00B41353">
      <w:pPr>
        <w:tabs>
          <w:tab w:val="left" w:pos="7088"/>
        </w:tabs>
        <w:ind w:right="2379"/>
        <w:rPr>
          <w:sz w:val="20"/>
          <w:szCs w:val="20"/>
        </w:rPr>
      </w:pPr>
      <w:r w:rsidRPr="00BD1ADF">
        <w:rPr>
          <w:i/>
          <w:sz w:val="20"/>
          <w:szCs w:val="20"/>
        </w:rPr>
        <w:t>Foto: Schöck Bauteile GmbH</w:t>
      </w:r>
    </w:p>
    <w:p w14:paraId="5A9A9012" w14:textId="77777777" w:rsidR="00B41353" w:rsidRDefault="00B41353" w:rsidP="00626945">
      <w:pPr>
        <w:tabs>
          <w:tab w:val="left" w:pos="7088"/>
        </w:tabs>
        <w:ind w:right="2379"/>
      </w:pPr>
    </w:p>
    <w:p w14:paraId="07C41C6C" w14:textId="77777777" w:rsidR="00B41353" w:rsidRDefault="00B41353" w:rsidP="00B41353">
      <w:pPr>
        <w:tabs>
          <w:tab w:val="left" w:pos="7088"/>
        </w:tabs>
        <w:ind w:right="2379"/>
      </w:pPr>
    </w:p>
    <w:p w14:paraId="0983086B" w14:textId="5F8CCA20" w:rsidR="00B41353" w:rsidRPr="009F1145" w:rsidRDefault="00B41353" w:rsidP="00B41353">
      <w:pPr>
        <w:spacing w:line="360" w:lineRule="auto"/>
        <w:ind w:right="2126"/>
        <w:rPr>
          <w:rFonts w:eastAsia="CorpidE1s-Regular"/>
          <w:b/>
          <w:bCs/>
        </w:rPr>
      </w:pPr>
      <w:r w:rsidRPr="009F1145">
        <w:rPr>
          <w:b/>
          <w:bCs/>
        </w:rPr>
        <w:t>[</w:t>
      </w:r>
      <w:sdt>
        <w:sdtPr>
          <w:rPr>
            <w:rFonts w:eastAsia="CorpidE1s-Regular"/>
            <w:b/>
            <w:bCs/>
          </w:rPr>
          <w:alias w:val="Bildbezeichnung.jpg"/>
          <w:tag w:val="Bildbeschreibung"/>
          <w:id w:val="-1366204911"/>
          <w:placeholder>
            <w:docPart w:val="3D2214559C4451449A3C5CB741685923"/>
          </w:placeholder>
          <w:text/>
        </w:sdtPr>
        <w:sdtContent>
          <w:r w:rsidRPr="009F1145">
            <w:rPr>
              <w:rFonts w:eastAsia="CorpidE1s-Regular"/>
              <w:b/>
              <w:bCs/>
            </w:rPr>
            <w:t>Schoeck_Quartier</w:t>
          </w:r>
          <w:r w:rsidR="003D55C2">
            <w:rPr>
              <w:rFonts w:eastAsia="CorpidE1s-Regular"/>
              <w:b/>
              <w:bCs/>
            </w:rPr>
            <w:t>splatz</w:t>
          </w:r>
          <w:r w:rsidRPr="009F1145">
            <w:rPr>
              <w:rFonts w:eastAsia="CorpidE1s-Regular"/>
              <w:b/>
              <w:bCs/>
            </w:rPr>
            <w:t>-Radolfzell_5</w:t>
          </w:r>
        </w:sdtContent>
      </w:sdt>
      <w:r w:rsidRPr="009F1145">
        <w:rPr>
          <w:b/>
          <w:bCs/>
        </w:rPr>
        <w:t>]</w:t>
      </w:r>
    </w:p>
    <w:p w14:paraId="0BEA1121" w14:textId="77777777" w:rsidR="00907150" w:rsidRDefault="00907150" w:rsidP="00907150">
      <w:pPr>
        <w:tabs>
          <w:tab w:val="left" w:pos="7088"/>
        </w:tabs>
        <w:ind w:right="2379"/>
      </w:pPr>
      <w:r>
        <w:rPr>
          <w:noProof/>
        </w:rPr>
        <w:drawing>
          <wp:inline distT="0" distB="0" distL="0" distR="0" wp14:anchorId="3E71415D" wp14:editId="19E55C96">
            <wp:extent cx="2514600" cy="1676400"/>
            <wp:effectExtent l="0" t="0" r="0" b="0"/>
            <wp:docPr id="4" name="Grafik 4" descr="Ein Bild, das Spu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Spur enthält.&#10;&#10;Automatisch generierte Beschreibung"/>
                    <pic:cNvPicPr/>
                  </pic:nvPicPr>
                  <pic:blipFill>
                    <a:blip r:embed="rId13">
                      <a:extLst>
                        <a:ext uri="{28A0092B-C50C-407E-A947-70E740481C1C}">
                          <a14:useLocalDpi xmlns:a14="http://schemas.microsoft.com/office/drawing/2010/main" val="0"/>
                        </a:ext>
                      </a:extLst>
                    </a:blip>
                    <a:stretch>
                      <a:fillRect/>
                    </a:stretch>
                  </pic:blipFill>
                  <pic:spPr>
                    <a:xfrm>
                      <a:off x="0" y="0"/>
                      <a:ext cx="2514600" cy="1676400"/>
                    </a:xfrm>
                    <a:prstGeom prst="rect">
                      <a:avLst/>
                    </a:prstGeom>
                  </pic:spPr>
                </pic:pic>
              </a:graphicData>
            </a:graphic>
          </wp:inline>
        </w:drawing>
      </w:r>
    </w:p>
    <w:sdt>
      <w:sdtPr>
        <w:rPr>
          <w:i/>
          <w:iCs/>
          <w:sz w:val="20"/>
          <w:szCs w:val="20"/>
        </w:rPr>
        <w:alias w:val="Bildunterschrift kursiv"/>
        <w:tag w:val="Bildunterschrift kursiv"/>
        <w:id w:val="345837334"/>
        <w:placeholder>
          <w:docPart w:val="EC80966412059A46BFBFF622E3D69BDC"/>
        </w:placeholder>
      </w:sdtPr>
      <w:sdtEndPr>
        <w:rPr>
          <w:iCs w:val="0"/>
        </w:rPr>
      </w:sdtEndPr>
      <w:sdtContent>
        <w:p w14:paraId="685125C7" w14:textId="77777777" w:rsidR="00907150" w:rsidRPr="000F5A65" w:rsidRDefault="00907150" w:rsidP="00907150">
          <w:pPr>
            <w:tabs>
              <w:tab w:val="left" w:pos="7088"/>
            </w:tabs>
            <w:ind w:right="2379"/>
            <w:rPr>
              <w:i/>
              <w:sz w:val="20"/>
              <w:szCs w:val="20"/>
            </w:rPr>
          </w:pPr>
          <w:r w:rsidRPr="000F5A65">
            <w:rPr>
              <w:i/>
              <w:sz w:val="20"/>
              <w:szCs w:val="20"/>
            </w:rPr>
            <w:t xml:space="preserve">Bei einer Anwendung von Schöck Sconnex Typ W am </w:t>
          </w:r>
          <w:proofErr w:type="spellStart"/>
          <w:r w:rsidRPr="000F5A65">
            <w:rPr>
              <w:i/>
              <w:sz w:val="20"/>
              <w:szCs w:val="20"/>
            </w:rPr>
            <w:t>Wandfuß</w:t>
          </w:r>
          <w:proofErr w:type="spellEnd"/>
          <w:r w:rsidRPr="000F5A65">
            <w:rPr>
              <w:i/>
              <w:sz w:val="20"/>
              <w:szCs w:val="20"/>
            </w:rPr>
            <w:t xml:space="preserve"> empfiehlt sich die Verwendung einer Montagehilfe (Typ W Part M).</w:t>
          </w:r>
        </w:p>
      </w:sdtContent>
    </w:sdt>
    <w:p w14:paraId="0C2339E8" w14:textId="77777777" w:rsidR="00907150" w:rsidRPr="000F5A65" w:rsidRDefault="00907150" w:rsidP="00907150">
      <w:pPr>
        <w:tabs>
          <w:tab w:val="left" w:pos="7088"/>
        </w:tabs>
        <w:ind w:right="2379"/>
        <w:rPr>
          <w:i/>
          <w:sz w:val="20"/>
          <w:szCs w:val="20"/>
        </w:rPr>
      </w:pPr>
      <w:r w:rsidRPr="000F5A65">
        <w:rPr>
          <w:i/>
          <w:sz w:val="20"/>
          <w:szCs w:val="20"/>
        </w:rPr>
        <w:t>Foto: Schöck Bauteile GmbH</w:t>
      </w:r>
    </w:p>
    <w:p w14:paraId="5C653C6D" w14:textId="77777777" w:rsidR="00907150" w:rsidRDefault="00907150" w:rsidP="00626945">
      <w:pPr>
        <w:tabs>
          <w:tab w:val="left" w:pos="7088"/>
        </w:tabs>
        <w:ind w:right="2379"/>
      </w:pPr>
    </w:p>
    <w:p w14:paraId="4E939877" w14:textId="77777777" w:rsidR="00626945" w:rsidRDefault="00626945" w:rsidP="00626945">
      <w:pPr>
        <w:tabs>
          <w:tab w:val="left" w:pos="7088"/>
        </w:tabs>
        <w:ind w:right="2379"/>
      </w:pPr>
    </w:p>
    <w:p w14:paraId="179C48EF" w14:textId="4B4FA7B9" w:rsidR="00626945" w:rsidRPr="009F1145" w:rsidRDefault="00626945" w:rsidP="00626945">
      <w:pPr>
        <w:spacing w:line="360" w:lineRule="auto"/>
        <w:ind w:right="2126"/>
        <w:rPr>
          <w:rFonts w:eastAsia="CorpidE1s-Regular"/>
          <w:b/>
          <w:bCs/>
        </w:rPr>
      </w:pPr>
      <w:r w:rsidRPr="009F1145">
        <w:rPr>
          <w:b/>
          <w:bCs/>
        </w:rPr>
        <w:t>[</w:t>
      </w:r>
      <w:sdt>
        <w:sdtPr>
          <w:rPr>
            <w:rFonts w:eastAsia="CorpidE1s-Regular"/>
            <w:b/>
            <w:bCs/>
          </w:rPr>
          <w:alias w:val="Bildbezeichnung.jpg"/>
          <w:tag w:val="Bildbeschreibung"/>
          <w:id w:val="1247153288"/>
          <w:placeholder>
            <w:docPart w:val="0B21387285CA4F0E834C5315F63E012B"/>
          </w:placeholder>
          <w:text/>
        </w:sdtPr>
        <w:sdtContent>
          <w:r w:rsidR="00D26FE1" w:rsidRPr="009F1145">
            <w:rPr>
              <w:rFonts w:eastAsia="CorpidE1s-Regular"/>
              <w:b/>
              <w:bCs/>
            </w:rPr>
            <w:t>Schoeck_Quartier</w:t>
          </w:r>
          <w:r w:rsidR="003D55C2">
            <w:rPr>
              <w:rFonts w:eastAsia="CorpidE1s-Regular"/>
              <w:b/>
              <w:bCs/>
            </w:rPr>
            <w:t>splatz</w:t>
          </w:r>
          <w:r w:rsidR="00D26FE1" w:rsidRPr="009F1145">
            <w:rPr>
              <w:rFonts w:eastAsia="CorpidE1s-Regular"/>
              <w:b/>
              <w:bCs/>
            </w:rPr>
            <w:t>-Radolfzell_6</w:t>
          </w:r>
        </w:sdtContent>
      </w:sdt>
      <w:r w:rsidRPr="009F1145">
        <w:rPr>
          <w:b/>
          <w:bCs/>
        </w:rPr>
        <w:t>]</w:t>
      </w:r>
    </w:p>
    <w:p w14:paraId="61A6B3A4" w14:textId="77777777" w:rsidR="00626945" w:rsidRDefault="00626945" w:rsidP="00626945">
      <w:pPr>
        <w:tabs>
          <w:tab w:val="left" w:pos="7088"/>
        </w:tabs>
        <w:ind w:right="2379"/>
      </w:pPr>
      <w:r>
        <w:rPr>
          <w:noProof/>
        </w:rPr>
        <w:drawing>
          <wp:inline distT="0" distB="0" distL="0" distR="0" wp14:anchorId="06EAC80A" wp14:editId="7808D0EA">
            <wp:extent cx="2514600" cy="1676400"/>
            <wp:effectExtent l="0" t="0" r="0" b="0"/>
            <wp:docPr id="3" name="Grafik 3" descr="Ein Bild, das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Boden enthält.&#10;&#10;Automatisch generierte Beschreibung"/>
                    <pic:cNvPicPr/>
                  </pic:nvPicPr>
                  <pic:blipFill>
                    <a:blip r:embed="rId14">
                      <a:extLst>
                        <a:ext uri="{28A0092B-C50C-407E-A947-70E740481C1C}">
                          <a14:useLocalDpi xmlns:a14="http://schemas.microsoft.com/office/drawing/2010/main" val="0"/>
                        </a:ext>
                      </a:extLst>
                    </a:blip>
                    <a:stretch>
                      <a:fillRect/>
                    </a:stretch>
                  </pic:blipFill>
                  <pic:spPr>
                    <a:xfrm>
                      <a:off x="0" y="0"/>
                      <a:ext cx="2514600" cy="1676400"/>
                    </a:xfrm>
                    <a:prstGeom prst="rect">
                      <a:avLst/>
                    </a:prstGeom>
                  </pic:spPr>
                </pic:pic>
              </a:graphicData>
            </a:graphic>
          </wp:inline>
        </w:drawing>
      </w:r>
    </w:p>
    <w:p w14:paraId="544E379D" w14:textId="2F8DFEBA" w:rsidR="00626945" w:rsidRPr="00BD1ADF" w:rsidRDefault="00000000" w:rsidP="00626945">
      <w:pPr>
        <w:tabs>
          <w:tab w:val="left" w:pos="7088"/>
        </w:tabs>
        <w:ind w:right="2379"/>
        <w:rPr>
          <w:i/>
          <w:iCs/>
          <w:sz w:val="20"/>
          <w:szCs w:val="20"/>
        </w:rPr>
      </w:pPr>
      <w:sdt>
        <w:sdtPr>
          <w:rPr>
            <w:i/>
            <w:iCs/>
            <w:sz w:val="20"/>
            <w:szCs w:val="20"/>
          </w:rPr>
          <w:alias w:val="Bildunterschrift kursiv"/>
          <w:tag w:val="Bildunterschrift kursiv"/>
          <w:id w:val="-1558309132"/>
          <w:placeholder>
            <w:docPart w:val="0B21387285CA4F0E834C5315F63E012B"/>
          </w:placeholder>
        </w:sdtPr>
        <w:sdtContent>
          <w:r w:rsidR="00590FF1" w:rsidRPr="00BD1ADF">
            <w:rPr>
              <w:i/>
              <w:iCs/>
              <w:sz w:val="20"/>
              <w:szCs w:val="20"/>
            </w:rPr>
            <w:t xml:space="preserve">Mit Sconnex Typ W wird das Problem der Wärmebrücken bauphysikalisch signifikant optimiert und zugleich optisch ansprechend gelöst, denn auf den </w:t>
          </w:r>
          <w:proofErr w:type="gramStart"/>
          <w:r w:rsidR="00590FF1" w:rsidRPr="00BD1ADF">
            <w:rPr>
              <w:i/>
              <w:iCs/>
              <w:sz w:val="20"/>
              <w:szCs w:val="20"/>
            </w:rPr>
            <w:t>Einsatz</w:t>
          </w:r>
          <w:proofErr w:type="gramEnd"/>
          <w:r w:rsidR="00590FF1" w:rsidRPr="00BD1ADF">
            <w:rPr>
              <w:i/>
              <w:iCs/>
              <w:sz w:val="20"/>
              <w:szCs w:val="20"/>
            </w:rPr>
            <w:t xml:space="preserve"> der sonst üblichen und ästhetisch wenig ansprechenden Flankendämmung kann verzichtet werden</w:t>
          </w:r>
        </w:sdtContent>
      </w:sdt>
      <w:r w:rsidR="00590FF1" w:rsidRPr="00BD1ADF">
        <w:rPr>
          <w:i/>
          <w:iCs/>
          <w:sz w:val="20"/>
          <w:szCs w:val="20"/>
        </w:rPr>
        <w:t>.</w:t>
      </w:r>
    </w:p>
    <w:p w14:paraId="57B874F9" w14:textId="77777777" w:rsidR="00626945" w:rsidRPr="00BD1ADF" w:rsidRDefault="00626945" w:rsidP="00626945">
      <w:pPr>
        <w:tabs>
          <w:tab w:val="left" w:pos="7088"/>
        </w:tabs>
        <w:ind w:right="2379"/>
        <w:rPr>
          <w:sz w:val="20"/>
          <w:szCs w:val="20"/>
        </w:rPr>
      </w:pPr>
      <w:r w:rsidRPr="00BD1ADF">
        <w:rPr>
          <w:i/>
          <w:sz w:val="20"/>
          <w:szCs w:val="20"/>
        </w:rPr>
        <w:t>Foto: Schöck Bauteile GmbH</w:t>
      </w:r>
    </w:p>
    <w:p w14:paraId="5A6C66B9" w14:textId="77777777" w:rsidR="00626945" w:rsidRDefault="00626945" w:rsidP="00626945">
      <w:pPr>
        <w:tabs>
          <w:tab w:val="left" w:pos="7088"/>
        </w:tabs>
        <w:ind w:right="2379"/>
      </w:pPr>
    </w:p>
    <w:p w14:paraId="0BADA120" w14:textId="77777777" w:rsidR="00626945" w:rsidRPr="009F1145" w:rsidRDefault="00626945" w:rsidP="00626945">
      <w:pPr>
        <w:tabs>
          <w:tab w:val="left" w:pos="7088"/>
        </w:tabs>
        <w:ind w:right="2379"/>
        <w:rPr>
          <w:b/>
          <w:bCs/>
        </w:rPr>
      </w:pPr>
    </w:p>
    <w:p w14:paraId="1F0AFAE7" w14:textId="5119A1BE" w:rsidR="00626945" w:rsidRPr="009F1145" w:rsidRDefault="00626945" w:rsidP="00626945">
      <w:pPr>
        <w:spacing w:line="360" w:lineRule="auto"/>
        <w:ind w:right="2126"/>
        <w:rPr>
          <w:rFonts w:eastAsia="CorpidE1s-Regular"/>
          <w:b/>
          <w:bCs/>
        </w:rPr>
      </w:pPr>
      <w:r w:rsidRPr="009F1145">
        <w:rPr>
          <w:b/>
          <w:bCs/>
        </w:rPr>
        <w:t>[</w:t>
      </w:r>
      <w:sdt>
        <w:sdtPr>
          <w:rPr>
            <w:rFonts w:eastAsia="CorpidE1s-Regular"/>
            <w:b/>
            <w:bCs/>
          </w:rPr>
          <w:alias w:val="Bildbezeichnung.jpg"/>
          <w:tag w:val="Bildbeschreibung"/>
          <w:id w:val="830345738"/>
          <w:placeholder>
            <w:docPart w:val="CB58DF4512CA4259B7E14174466394F8"/>
          </w:placeholder>
          <w:text/>
        </w:sdtPr>
        <w:sdtContent>
          <w:r w:rsidR="00964C1E" w:rsidRPr="009F1145">
            <w:rPr>
              <w:rFonts w:eastAsia="CorpidE1s-Regular"/>
              <w:b/>
              <w:bCs/>
            </w:rPr>
            <w:t>Schoeck_Quartier</w:t>
          </w:r>
          <w:r w:rsidR="003D55C2">
            <w:rPr>
              <w:rFonts w:eastAsia="CorpidE1s-Regular"/>
              <w:b/>
              <w:bCs/>
            </w:rPr>
            <w:t>splatz</w:t>
          </w:r>
          <w:r w:rsidR="00964C1E" w:rsidRPr="009F1145">
            <w:rPr>
              <w:rFonts w:eastAsia="CorpidE1s-Regular"/>
              <w:b/>
              <w:bCs/>
            </w:rPr>
            <w:t>-Radolfzell_7</w:t>
          </w:r>
        </w:sdtContent>
      </w:sdt>
      <w:r w:rsidRPr="009F1145">
        <w:rPr>
          <w:b/>
          <w:bCs/>
        </w:rPr>
        <w:t>]</w:t>
      </w:r>
    </w:p>
    <w:p w14:paraId="03484531" w14:textId="77777777" w:rsidR="00626945" w:rsidRDefault="00626945" w:rsidP="00626945">
      <w:pPr>
        <w:tabs>
          <w:tab w:val="left" w:pos="7088"/>
        </w:tabs>
        <w:ind w:right="2379"/>
      </w:pPr>
      <w:r>
        <w:rPr>
          <w:noProof/>
        </w:rPr>
        <w:drawing>
          <wp:inline distT="0" distB="0" distL="0" distR="0" wp14:anchorId="0543A470" wp14:editId="0F0800E2">
            <wp:extent cx="2514600" cy="1676400"/>
            <wp:effectExtent l="0" t="0" r="0" b="0"/>
            <wp:docPr id="2" name="Grafik 2" descr="Ein Bild, das Boden,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Boden, draußen enthält.&#10;&#10;Automatisch generierte Beschreibung"/>
                    <pic:cNvPicPr/>
                  </pic:nvPicPr>
                  <pic:blipFill>
                    <a:blip r:embed="rId15">
                      <a:extLst>
                        <a:ext uri="{28A0092B-C50C-407E-A947-70E740481C1C}">
                          <a14:useLocalDpi xmlns:a14="http://schemas.microsoft.com/office/drawing/2010/main" val="0"/>
                        </a:ext>
                      </a:extLst>
                    </a:blip>
                    <a:stretch>
                      <a:fillRect/>
                    </a:stretch>
                  </pic:blipFill>
                  <pic:spPr>
                    <a:xfrm>
                      <a:off x="0" y="0"/>
                      <a:ext cx="2514600" cy="1676400"/>
                    </a:xfrm>
                    <a:prstGeom prst="rect">
                      <a:avLst/>
                    </a:prstGeom>
                  </pic:spPr>
                </pic:pic>
              </a:graphicData>
            </a:graphic>
          </wp:inline>
        </w:drawing>
      </w:r>
    </w:p>
    <w:sdt>
      <w:sdtPr>
        <w:rPr>
          <w:i/>
          <w:iCs/>
          <w:sz w:val="20"/>
          <w:szCs w:val="20"/>
        </w:rPr>
        <w:alias w:val="Bildunterschrift kursiv"/>
        <w:tag w:val="Bildunterschrift kursiv"/>
        <w:id w:val="1273446869"/>
        <w:placeholder>
          <w:docPart w:val="CB58DF4512CA4259B7E14174466394F8"/>
        </w:placeholder>
      </w:sdtPr>
      <w:sdtContent>
        <w:p w14:paraId="530174DD" w14:textId="522E3D45" w:rsidR="00626945" w:rsidRPr="00BD1ADF" w:rsidRDefault="00943160" w:rsidP="00626945">
          <w:pPr>
            <w:tabs>
              <w:tab w:val="left" w:pos="7088"/>
            </w:tabs>
            <w:ind w:right="2379"/>
            <w:rPr>
              <w:i/>
              <w:iCs/>
              <w:sz w:val="20"/>
              <w:szCs w:val="20"/>
            </w:rPr>
          </w:pPr>
          <w:r w:rsidRPr="00BD1ADF">
            <w:rPr>
              <w:i/>
              <w:iCs/>
              <w:sz w:val="20"/>
              <w:szCs w:val="20"/>
            </w:rPr>
            <w:t>In Radolfzell wurde Sconnex Typ W auf der Decke über der Tiefgarage verbaut.</w:t>
          </w:r>
        </w:p>
      </w:sdtContent>
    </w:sdt>
    <w:p w14:paraId="79ED3703" w14:textId="77777777" w:rsidR="00626945" w:rsidRPr="00BD1ADF" w:rsidRDefault="00626945" w:rsidP="00626945">
      <w:pPr>
        <w:tabs>
          <w:tab w:val="left" w:pos="7088"/>
        </w:tabs>
        <w:ind w:right="2379"/>
        <w:rPr>
          <w:sz w:val="20"/>
          <w:szCs w:val="20"/>
        </w:rPr>
      </w:pPr>
      <w:r w:rsidRPr="00BD1ADF">
        <w:rPr>
          <w:i/>
          <w:sz w:val="20"/>
          <w:szCs w:val="20"/>
        </w:rPr>
        <w:t>Foto: Schöck Bauteile GmbH</w:t>
      </w:r>
    </w:p>
    <w:p w14:paraId="1C645EDC" w14:textId="77777777" w:rsidR="00626945" w:rsidRDefault="00626945" w:rsidP="00626945">
      <w:pPr>
        <w:tabs>
          <w:tab w:val="left" w:pos="7088"/>
        </w:tabs>
        <w:ind w:right="2379"/>
      </w:pPr>
    </w:p>
    <w:p w14:paraId="5197DFA2" w14:textId="77777777" w:rsidR="00626945" w:rsidRDefault="00626945" w:rsidP="00626945">
      <w:pPr>
        <w:tabs>
          <w:tab w:val="left" w:pos="7088"/>
        </w:tabs>
        <w:ind w:right="2379"/>
      </w:pPr>
    </w:p>
    <w:p w14:paraId="4A6B2F28" w14:textId="074E4BB1" w:rsidR="00626945" w:rsidRPr="009F1145" w:rsidRDefault="00626945" w:rsidP="00626945">
      <w:pPr>
        <w:spacing w:line="360" w:lineRule="auto"/>
        <w:ind w:right="2126"/>
        <w:rPr>
          <w:rFonts w:eastAsia="CorpidE1s-Regular"/>
          <w:b/>
          <w:bCs/>
        </w:rPr>
      </w:pPr>
      <w:r w:rsidRPr="009F1145">
        <w:rPr>
          <w:b/>
          <w:bCs/>
        </w:rPr>
        <w:lastRenderedPageBreak/>
        <w:t>[</w:t>
      </w:r>
      <w:sdt>
        <w:sdtPr>
          <w:rPr>
            <w:rFonts w:eastAsia="CorpidE1s-Regular"/>
            <w:b/>
            <w:bCs/>
          </w:rPr>
          <w:alias w:val="Bildbezeichnung.jpg"/>
          <w:tag w:val="Bildbeschreibung"/>
          <w:id w:val="-1259445917"/>
          <w:placeholder>
            <w:docPart w:val="D19415F4C4204FA096F0A3BAAE3B55FC"/>
          </w:placeholder>
          <w:text/>
        </w:sdtPr>
        <w:sdtContent>
          <w:r w:rsidR="00964C1E" w:rsidRPr="009F1145">
            <w:rPr>
              <w:rFonts w:eastAsia="CorpidE1s-Regular"/>
              <w:b/>
              <w:bCs/>
            </w:rPr>
            <w:t>Schoeck_Quartier</w:t>
          </w:r>
          <w:r w:rsidR="003D55C2">
            <w:rPr>
              <w:rFonts w:eastAsia="CorpidE1s-Regular"/>
              <w:b/>
              <w:bCs/>
            </w:rPr>
            <w:t>splatz</w:t>
          </w:r>
          <w:r w:rsidR="00964C1E" w:rsidRPr="009F1145">
            <w:rPr>
              <w:rFonts w:eastAsia="CorpidE1s-Regular"/>
              <w:b/>
              <w:bCs/>
            </w:rPr>
            <w:t>-Radolfzell_8</w:t>
          </w:r>
        </w:sdtContent>
      </w:sdt>
      <w:r w:rsidRPr="009F1145">
        <w:rPr>
          <w:b/>
          <w:bCs/>
        </w:rPr>
        <w:t>]</w:t>
      </w:r>
    </w:p>
    <w:p w14:paraId="0CFCDB30" w14:textId="77777777" w:rsidR="00626945" w:rsidRDefault="00626945" w:rsidP="00626945">
      <w:pPr>
        <w:tabs>
          <w:tab w:val="left" w:pos="7088"/>
        </w:tabs>
        <w:ind w:right="2379"/>
      </w:pPr>
      <w:r>
        <w:rPr>
          <w:noProof/>
        </w:rPr>
        <w:drawing>
          <wp:inline distT="0" distB="0" distL="0" distR="0" wp14:anchorId="41168750" wp14:editId="1851DE28">
            <wp:extent cx="2514600" cy="16764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6">
                      <a:extLst>
                        <a:ext uri="{28A0092B-C50C-407E-A947-70E740481C1C}">
                          <a14:useLocalDpi xmlns:a14="http://schemas.microsoft.com/office/drawing/2010/main" val="0"/>
                        </a:ext>
                      </a:extLst>
                    </a:blip>
                    <a:stretch>
                      <a:fillRect/>
                    </a:stretch>
                  </pic:blipFill>
                  <pic:spPr>
                    <a:xfrm>
                      <a:off x="0" y="0"/>
                      <a:ext cx="2514600" cy="1676400"/>
                    </a:xfrm>
                    <a:prstGeom prst="rect">
                      <a:avLst/>
                    </a:prstGeom>
                  </pic:spPr>
                </pic:pic>
              </a:graphicData>
            </a:graphic>
          </wp:inline>
        </w:drawing>
      </w:r>
    </w:p>
    <w:sdt>
      <w:sdtPr>
        <w:rPr>
          <w:i/>
          <w:iCs/>
          <w:sz w:val="20"/>
          <w:szCs w:val="20"/>
        </w:rPr>
        <w:alias w:val="Bildunterschrift kursiv"/>
        <w:tag w:val="Bildunterschrift kursiv"/>
        <w:id w:val="1545179425"/>
        <w:placeholder>
          <w:docPart w:val="D19415F4C4204FA096F0A3BAAE3B55FC"/>
        </w:placeholder>
      </w:sdtPr>
      <w:sdtContent>
        <w:p w14:paraId="2DA62515" w14:textId="2AD03A15" w:rsidR="00626945" w:rsidRPr="00BD1ADF" w:rsidRDefault="00964C1E" w:rsidP="00626945">
          <w:pPr>
            <w:tabs>
              <w:tab w:val="left" w:pos="7088"/>
            </w:tabs>
            <w:ind w:right="2379"/>
            <w:rPr>
              <w:i/>
              <w:iCs/>
              <w:sz w:val="20"/>
              <w:szCs w:val="20"/>
            </w:rPr>
          </w:pPr>
          <w:r w:rsidRPr="00BD1ADF">
            <w:rPr>
              <w:i/>
              <w:iCs/>
              <w:sz w:val="20"/>
              <w:szCs w:val="20"/>
            </w:rPr>
            <w:t>Der Einbau des Sconnex Typ W erfolgte in Feinabstimmung mit den Trennwänden in Form von Beton-Hohlwänden, die auf Wunsch der Baufirma zum Einsatz kamen und wirken sich nicht nur sehr günstig auf den Baufortschritt aus, sie stehen auch für gute Schallschutzwerte.</w:t>
          </w:r>
        </w:p>
      </w:sdtContent>
    </w:sdt>
    <w:p w14:paraId="59E960A8" w14:textId="77777777" w:rsidR="00626945" w:rsidRDefault="00626945" w:rsidP="00626945">
      <w:pPr>
        <w:tabs>
          <w:tab w:val="left" w:pos="7088"/>
        </w:tabs>
        <w:ind w:right="2379"/>
        <w:rPr>
          <w:i/>
          <w:sz w:val="20"/>
          <w:szCs w:val="20"/>
        </w:rPr>
      </w:pPr>
      <w:r w:rsidRPr="00BD1ADF">
        <w:rPr>
          <w:i/>
          <w:sz w:val="20"/>
          <w:szCs w:val="20"/>
        </w:rPr>
        <w:t>Foto: Schöck Bauteile GmbH</w:t>
      </w:r>
    </w:p>
    <w:p w14:paraId="025FCFBB" w14:textId="77777777" w:rsidR="005E3DDD" w:rsidRDefault="005E3DDD" w:rsidP="00626945">
      <w:pPr>
        <w:tabs>
          <w:tab w:val="left" w:pos="7088"/>
        </w:tabs>
        <w:ind w:right="2379"/>
        <w:rPr>
          <w:i/>
          <w:sz w:val="20"/>
          <w:szCs w:val="20"/>
        </w:rPr>
      </w:pPr>
    </w:p>
    <w:p w14:paraId="0FA0BBDB" w14:textId="77777777" w:rsidR="005E3DDD" w:rsidRDefault="005E3DDD" w:rsidP="00626945">
      <w:pPr>
        <w:tabs>
          <w:tab w:val="left" w:pos="7088"/>
        </w:tabs>
        <w:ind w:right="2379"/>
        <w:rPr>
          <w:i/>
          <w:sz w:val="20"/>
          <w:szCs w:val="20"/>
        </w:rPr>
      </w:pPr>
    </w:p>
    <w:p w14:paraId="1D5C6C0C" w14:textId="06CF1247" w:rsidR="005E3DDD" w:rsidRPr="00295AB7" w:rsidRDefault="002B5504" w:rsidP="00295AB7">
      <w:pPr>
        <w:spacing w:line="360" w:lineRule="auto"/>
        <w:ind w:right="2126"/>
        <w:rPr>
          <w:rFonts w:eastAsia="CorpidE1s-Regular"/>
          <w:b/>
        </w:rPr>
      </w:pPr>
      <w:r w:rsidRPr="009F1145">
        <w:rPr>
          <w:b/>
        </w:rPr>
        <w:t>[</w:t>
      </w:r>
      <w:sdt>
        <w:sdtPr>
          <w:rPr>
            <w:rFonts w:eastAsia="CorpidE1s-Regular"/>
            <w:b/>
          </w:rPr>
          <w:alias w:val="Bildbezeichnung.jpg"/>
          <w:tag w:val="Bildbeschreibung"/>
          <w:id w:val="-1205788586"/>
          <w:placeholder>
            <w:docPart w:val="88D917FC9BBCDC4191A93F2338B68864"/>
          </w:placeholder>
          <w:text/>
        </w:sdtPr>
        <w:sdtContent>
          <w:r w:rsidRPr="009F1145">
            <w:rPr>
              <w:rFonts w:eastAsia="CorpidE1s-Regular"/>
              <w:b/>
            </w:rPr>
            <w:t>Schoeck_Quartier</w:t>
          </w:r>
          <w:r w:rsidR="003D55C2">
            <w:rPr>
              <w:rFonts w:eastAsia="CorpidE1s-Regular"/>
              <w:b/>
            </w:rPr>
            <w:t>splatz</w:t>
          </w:r>
          <w:r w:rsidRPr="009F1145">
            <w:rPr>
              <w:rFonts w:eastAsia="CorpidE1s-Regular"/>
              <w:b/>
            </w:rPr>
            <w:t>-Radolfzell_9</w:t>
          </w:r>
        </w:sdtContent>
      </w:sdt>
      <w:r w:rsidRPr="009F1145">
        <w:rPr>
          <w:b/>
        </w:rPr>
        <w:t>]</w:t>
      </w:r>
    </w:p>
    <w:p w14:paraId="740ACD3D" w14:textId="77777777" w:rsidR="005E3DDD" w:rsidRDefault="005E3DDD" w:rsidP="005E3DDD">
      <w:pPr>
        <w:tabs>
          <w:tab w:val="left" w:pos="7088"/>
        </w:tabs>
        <w:ind w:right="2379"/>
        <w:rPr>
          <w:b/>
          <w:bCs/>
        </w:rPr>
      </w:pPr>
    </w:p>
    <w:p w14:paraId="42915EB5" w14:textId="0AC7C342" w:rsidR="005E3DDD" w:rsidRDefault="00295AB7" w:rsidP="005E3DDD">
      <w:pPr>
        <w:tabs>
          <w:tab w:val="left" w:pos="7088"/>
        </w:tabs>
        <w:ind w:right="2379"/>
        <w:rPr>
          <w:b/>
          <w:bCs/>
        </w:rPr>
      </w:pPr>
      <w:r>
        <w:rPr>
          <w:b/>
          <w:bCs/>
          <w:noProof/>
        </w:rPr>
        <w:drawing>
          <wp:inline distT="0" distB="0" distL="0" distR="0" wp14:anchorId="2C9A6E3B" wp14:editId="4059AC48">
            <wp:extent cx="2514600" cy="142240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7">
                      <a:extLst>
                        <a:ext uri="{28A0092B-C50C-407E-A947-70E740481C1C}">
                          <a14:useLocalDpi xmlns:a14="http://schemas.microsoft.com/office/drawing/2010/main" val="0"/>
                        </a:ext>
                      </a:extLst>
                    </a:blip>
                    <a:stretch>
                      <a:fillRect/>
                    </a:stretch>
                  </pic:blipFill>
                  <pic:spPr>
                    <a:xfrm>
                      <a:off x="0" y="0"/>
                      <a:ext cx="2514600" cy="1422400"/>
                    </a:xfrm>
                    <a:prstGeom prst="rect">
                      <a:avLst/>
                    </a:prstGeom>
                  </pic:spPr>
                </pic:pic>
              </a:graphicData>
            </a:graphic>
          </wp:inline>
        </w:drawing>
      </w:r>
    </w:p>
    <w:p w14:paraId="66A92631" w14:textId="77777777" w:rsidR="005E3DDD" w:rsidRPr="009F1145" w:rsidRDefault="001077F9" w:rsidP="001077F9">
      <w:pPr>
        <w:pStyle w:val="paragraph"/>
        <w:spacing w:before="0" w:beforeAutospacing="0" w:after="0" w:afterAutospacing="0"/>
        <w:ind w:right="2370"/>
        <w:textAlignment w:val="baseline"/>
        <w:rPr>
          <w:rStyle w:val="normaltextrun"/>
          <w:rFonts w:ascii="Arial" w:hAnsi="Arial" w:cs="Arial"/>
          <w:i/>
          <w:iCs/>
          <w:color w:val="333333"/>
          <w:sz w:val="20"/>
          <w:szCs w:val="20"/>
        </w:rPr>
      </w:pPr>
      <w:r w:rsidRPr="009F1145">
        <w:rPr>
          <w:rStyle w:val="normaltextrun"/>
          <w:rFonts w:ascii="Arial" w:hAnsi="Arial" w:cs="Arial"/>
          <w:i/>
          <w:iCs/>
          <w:color w:val="333333"/>
          <w:sz w:val="20"/>
          <w:szCs w:val="20"/>
        </w:rPr>
        <w:t>Als Spezialist für tragende Wärmedämmung schließt Schöck mit seiner neuen Produktfamilie Schöck Sconnex</w:t>
      </w:r>
      <w:r w:rsidR="005E3DDD" w:rsidRPr="009F1145">
        <w:rPr>
          <w:rStyle w:val="normaltextrun"/>
          <w:rFonts w:ascii="Arial" w:hAnsi="Arial" w:cs="Arial"/>
          <w:i/>
          <w:iCs/>
          <w:color w:val="333333"/>
          <w:sz w:val="20"/>
          <w:szCs w:val="20"/>
        </w:rPr>
        <w:t xml:space="preserve"> </w:t>
      </w:r>
      <w:r w:rsidRPr="009F1145">
        <w:rPr>
          <w:rStyle w:val="normaltextrun"/>
          <w:rFonts w:ascii="Arial" w:hAnsi="Arial" w:cs="Arial"/>
          <w:i/>
          <w:iCs/>
          <w:color w:val="333333"/>
          <w:sz w:val="20"/>
          <w:szCs w:val="20"/>
        </w:rPr>
        <w:t xml:space="preserve">die letzte große Wärmebrücke an Gebäuden. </w:t>
      </w:r>
    </w:p>
    <w:p w14:paraId="565B16EC" w14:textId="51425545" w:rsidR="001077F9" w:rsidRPr="009F1145" w:rsidRDefault="001077F9" w:rsidP="001077F9">
      <w:pPr>
        <w:pStyle w:val="paragraph"/>
        <w:spacing w:before="0" w:beforeAutospacing="0" w:after="0" w:afterAutospacing="0"/>
        <w:ind w:right="2370"/>
        <w:textAlignment w:val="baseline"/>
        <w:rPr>
          <w:rFonts w:ascii="Segoe UI" w:hAnsi="Segoe UI" w:cs="Segoe UI"/>
          <w:color w:val="333333"/>
          <w:sz w:val="20"/>
          <w:szCs w:val="20"/>
        </w:rPr>
      </w:pPr>
      <w:r w:rsidRPr="009F1145">
        <w:rPr>
          <w:rStyle w:val="normaltextrun"/>
          <w:rFonts w:ascii="Arial" w:hAnsi="Arial" w:cs="Arial"/>
          <w:i/>
          <w:iCs/>
          <w:color w:val="333333"/>
          <w:sz w:val="20"/>
          <w:szCs w:val="20"/>
        </w:rPr>
        <w:t>Foto: Schöck Bauteile GmbH</w:t>
      </w:r>
    </w:p>
    <w:p w14:paraId="07B29F6F" w14:textId="77777777" w:rsidR="001077F9" w:rsidRPr="00BD1ADF" w:rsidRDefault="001077F9" w:rsidP="00626945">
      <w:pPr>
        <w:tabs>
          <w:tab w:val="left" w:pos="7088"/>
        </w:tabs>
        <w:ind w:right="2379"/>
        <w:rPr>
          <w:sz w:val="20"/>
          <w:szCs w:val="20"/>
        </w:rPr>
      </w:pPr>
    </w:p>
    <w:p w14:paraId="692DF88D" w14:textId="77777777" w:rsidR="00626945" w:rsidRPr="00BD1ADF" w:rsidRDefault="00626945" w:rsidP="00626945">
      <w:pPr>
        <w:tabs>
          <w:tab w:val="left" w:pos="7088"/>
        </w:tabs>
        <w:ind w:right="2379"/>
        <w:rPr>
          <w:sz w:val="20"/>
          <w:szCs w:val="20"/>
        </w:rPr>
      </w:pPr>
    </w:p>
    <w:p w14:paraId="23A52C2A" w14:textId="77777777" w:rsidR="00626945" w:rsidRDefault="00626945" w:rsidP="00626945">
      <w:pPr>
        <w:tabs>
          <w:tab w:val="left" w:pos="7088"/>
        </w:tabs>
        <w:ind w:right="2379"/>
      </w:pPr>
    </w:p>
    <w:p w14:paraId="129C132A" w14:textId="77777777" w:rsidR="00626945" w:rsidRPr="00704444" w:rsidRDefault="00626945" w:rsidP="00626945">
      <w:pPr>
        <w:pStyle w:val="paragraph"/>
        <w:spacing w:before="0" w:beforeAutospacing="0" w:after="0" w:afterAutospacing="0" w:line="360" w:lineRule="auto"/>
        <w:ind w:right="2370"/>
        <w:textAlignment w:val="baseline"/>
        <w:rPr>
          <w:rFonts w:ascii="Arial" w:eastAsiaTheme="minorHAnsi" w:hAnsi="Arial" w:cs="Arial"/>
          <w:b/>
          <w:bCs/>
          <w:color w:val="333333"/>
          <w:sz w:val="22"/>
          <w:szCs w:val="18"/>
          <w:lang w:eastAsia="en-US"/>
        </w:rPr>
      </w:pPr>
      <w:r w:rsidRPr="00704444">
        <w:rPr>
          <w:rFonts w:ascii="Arial" w:eastAsiaTheme="minorHAnsi" w:hAnsi="Arial"/>
          <w:b/>
          <w:bCs/>
          <w:szCs w:val="18"/>
          <w:lang w:eastAsia="en-US"/>
        </w:rPr>
        <w:t>Über Schöck:</w:t>
      </w:r>
    </w:p>
    <w:p w14:paraId="0897E5D0" w14:textId="77777777" w:rsidR="00626945" w:rsidRDefault="00626945" w:rsidP="00626945">
      <w:pPr>
        <w:tabs>
          <w:tab w:val="left" w:pos="7088"/>
        </w:tabs>
        <w:spacing w:line="240" w:lineRule="auto"/>
        <w:ind w:right="2379"/>
        <w:jc w:val="both"/>
      </w:pPr>
      <w:r w:rsidRPr="007D47CD">
        <w:t xml:space="preserve">Die Schöck Bauteile GmbH ist ein Unternehmen der </w:t>
      </w:r>
      <w:r>
        <w:t>internationalen</w:t>
      </w:r>
      <w:r w:rsidRPr="007D47CD">
        <w:t xml:space="preserve"> Schöck</w:t>
      </w:r>
      <w:r>
        <w:t>-</w:t>
      </w:r>
      <w:r w:rsidRPr="007D47CD">
        <w:t>Gruppe</w:t>
      </w:r>
      <w:r>
        <w:t>, die mit über 1.100 Mitarbeitern in mehr als 40 Märkten aktiv ist. Der Hauptsitz liegt in Baden-Baden am Fuße des Schwarzwalds, wo 1962 d</w:t>
      </w:r>
      <w:r w:rsidRPr="009E5E14">
        <w:t xml:space="preserve">ie Erfolgsgeschichte </w:t>
      </w:r>
      <w:r>
        <w:t>des Unternehmens begann. Firmengründer Eberhard Schöck nutzte sein</w:t>
      </w:r>
      <w:r w:rsidRPr="009E5E14">
        <w:t xml:space="preserve"> Wissen und seine Baustellenerfahrung, um Produkte zu entwickeln, die den Bauablauf vereinfachen </w:t>
      </w:r>
      <w:r>
        <w:t>und</w:t>
      </w:r>
      <w:r w:rsidRPr="009E5E14">
        <w:t xml:space="preserve"> bauphysikalische Probleme lösen. </w:t>
      </w:r>
      <w:r>
        <w:t xml:space="preserve">Diese Mission ist bis heute Fundament der Unternehmensphilosophie. Sie hat </w:t>
      </w:r>
      <w:r w:rsidRPr="009E5E14">
        <w:t>Schöck</w:t>
      </w:r>
      <w:r>
        <w:t xml:space="preserve"> zum</w:t>
      </w:r>
      <w:r w:rsidRPr="009E5E14">
        <w:t xml:space="preserve"> führend</w:t>
      </w:r>
      <w:r>
        <w:t>en</w:t>
      </w:r>
      <w:r w:rsidRPr="009E5E14">
        <w:t xml:space="preserve"> Anbieter für zuverlässige </w:t>
      </w:r>
      <w:r>
        <w:t xml:space="preserve">und innovative </w:t>
      </w:r>
      <w:r w:rsidRPr="009E5E14">
        <w:t xml:space="preserve">Lösungen </w:t>
      </w:r>
      <w:r>
        <w:t xml:space="preserve">zur Verminderung von </w:t>
      </w:r>
      <w:r w:rsidRPr="009E5E14">
        <w:t>Wärme</w:t>
      </w:r>
      <w:r>
        <w:t xml:space="preserve">brücken und Trittschall, für thermisch trennende Fassadenbefestigungen </w:t>
      </w:r>
      <w:r w:rsidRPr="009E5E14">
        <w:t>sowie Bewehrungstechnik</w:t>
      </w:r>
      <w:r>
        <w:t xml:space="preserve"> werden lassen. Produkte von Schöck ermöglichen </w:t>
      </w:r>
      <w:r w:rsidRPr="009E5E14">
        <w:t>eine rationellere Bauweise</w:t>
      </w:r>
      <w:r>
        <w:t xml:space="preserve"> und </w:t>
      </w:r>
      <w:r w:rsidRPr="009E5E14">
        <w:t>sichern nachhaltig die Bauqualität.</w:t>
      </w:r>
      <w:r>
        <w:t xml:space="preserve"> I</w:t>
      </w:r>
      <w:r w:rsidRPr="00B06116">
        <w:t>m Mittelpunkt steh</w:t>
      </w:r>
      <w:r>
        <w:t>en</w:t>
      </w:r>
      <w:r w:rsidRPr="00B06116">
        <w:t xml:space="preserve"> der bauphysikalische Nutzen und die Energieeffizienz. Für das Bauen von </w:t>
      </w:r>
      <w:r>
        <w:t>m</w:t>
      </w:r>
      <w:r w:rsidRPr="00B06116">
        <w:t xml:space="preserve">orgen treibt Schöck </w:t>
      </w:r>
      <w:r w:rsidRPr="00B06116">
        <w:lastRenderedPageBreak/>
        <w:t>mit dem Bereich Digitalisierung den Workflow von der Planung bis zur Baustelle voran.</w:t>
      </w:r>
    </w:p>
    <w:p w14:paraId="46580ED7" w14:textId="77777777" w:rsidR="00626945" w:rsidRDefault="00626945" w:rsidP="00626945"/>
    <w:p w14:paraId="3B3E2360" w14:textId="77777777" w:rsidR="00626945" w:rsidRDefault="00626945" w:rsidP="00626945">
      <w:pPr>
        <w:tabs>
          <w:tab w:val="left" w:pos="7088"/>
        </w:tabs>
        <w:ind w:right="2379"/>
      </w:pPr>
    </w:p>
    <w:p w14:paraId="59DFE879" w14:textId="77777777" w:rsidR="00626945" w:rsidRDefault="00626945" w:rsidP="00626945">
      <w:pPr>
        <w:tabs>
          <w:tab w:val="left" w:pos="7088"/>
        </w:tabs>
        <w:ind w:right="2379"/>
      </w:pPr>
    </w:p>
    <w:p w14:paraId="7DE6588C" w14:textId="77777777" w:rsidR="00626945" w:rsidRPr="000755B0" w:rsidRDefault="00626945" w:rsidP="00626945">
      <w:pPr>
        <w:rPr>
          <w:b/>
          <w:sz w:val="18"/>
        </w:rPr>
      </w:pPr>
      <w:r w:rsidRPr="000755B0">
        <w:rPr>
          <w:b/>
          <w:bCs/>
          <w:sz w:val="18"/>
        </w:rPr>
        <w:t>I</w:t>
      </w:r>
      <w:r w:rsidRPr="000755B0">
        <w:rPr>
          <w:b/>
          <w:sz w:val="18"/>
        </w:rPr>
        <w:t>hre Fragen beantworte</w:t>
      </w:r>
      <w:r>
        <w:rPr>
          <w:b/>
          <w:sz w:val="18"/>
        </w:rPr>
        <w:t>t</w:t>
      </w:r>
      <w:r w:rsidRPr="000755B0">
        <w:rPr>
          <w:b/>
          <w:sz w:val="18"/>
        </w:rPr>
        <w:t xml:space="preserve"> gern: </w:t>
      </w:r>
    </w:p>
    <w:p w14:paraId="08DFF6F6" w14:textId="77777777" w:rsidR="00626945" w:rsidRPr="000755B0" w:rsidRDefault="00626945" w:rsidP="00626945">
      <w:pPr>
        <w:rPr>
          <w:sz w:val="18"/>
        </w:rPr>
      </w:pPr>
    </w:p>
    <w:p w14:paraId="1311F7D6" w14:textId="77777777" w:rsidR="00626945" w:rsidRPr="000755B0" w:rsidRDefault="00626945" w:rsidP="00626945">
      <w:pPr>
        <w:spacing w:line="240" w:lineRule="auto"/>
        <w:rPr>
          <w:b/>
          <w:sz w:val="18"/>
        </w:rPr>
      </w:pPr>
      <w:r w:rsidRPr="000755B0">
        <w:rPr>
          <w:b/>
          <w:sz w:val="18"/>
        </w:rPr>
        <w:t>Ansel &amp; Möllers GmbH</w:t>
      </w:r>
    </w:p>
    <w:p w14:paraId="335D969F" w14:textId="77777777" w:rsidR="00626945" w:rsidRPr="000755B0" w:rsidRDefault="00626945" w:rsidP="00626945">
      <w:pPr>
        <w:spacing w:line="240" w:lineRule="auto"/>
        <w:rPr>
          <w:bCs/>
          <w:sz w:val="18"/>
        </w:rPr>
      </w:pPr>
      <w:r w:rsidRPr="000755B0">
        <w:rPr>
          <w:bCs/>
          <w:sz w:val="18"/>
        </w:rPr>
        <w:t>Christine Schams</w:t>
      </w:r>
    </w:p>
    <w:p w14:paraId="28682F59" w14:textId="77777777" w:rsidR="00626945" w:rsidRPr="000755B0" w:rsidRDefault="00626945" w:rsidP="00626945">
      <w:pPr>
        <w:spacing w:line="240" w:lineRule="auto"/>
        <w:rPr>
          <w:bCs/>
          <w:sz w:val="18"/>
        </w:rPr>
      </w:pPr>
      <w:r w:rsidRPr="000755B0">
        <w:rPr>
          <w:bCs/>
          <w:sz w:val="18"/>
        </w:rPr>
        <w:t>König-Karl-Straße 10</w:t>
      </w:r>
    </w:p>
    <w:p w14:paraId="3FED3E27" w14:textId="77777777" w:rsidR="00626945" w:rsidRPr="000755B0" w:rsidRDefault="00626945" w:rsidP="00626945">
      <w:pPr>
        <w:spacing w:line="240" w:lineRule="auto"/>
        <w:rPr>
          <w:bCs/>
          <w:sz w:val="18"/>
        </w:rPr>
      </w:pPr>
      <w:r w:rsidRPr="000755B0">
        <w:rPr>
          <w:bCs/>
          <w:sz w:val="18"/>
        </w:rPr>
        <w:t>70372 Stuttgart</w:t>
      </w:r>
    </w:p>
    <w:p w14:paraId="0B762953" w14:textId="77777777" w:rsidR="00626945" w:rsidRPr="000755B0" w:rsidRDefault="00626945" w:rsidP="00626945">
      <w:pPr>
        <w:spacing w:line="240" w:lineRule="auto"/>
        <w:rPr>
          <w:bCs/>
          <w:sz w:val="18"/>
        </w:rPr>
      </w:pPr>
      <w:r w:rsidRPr="000755B0">
        <w:rPr>
          <w:bCs/>
          <w:sz w:val="18"/>
        </w:rPr>
        <w:t>Tel.: 0711 – 92545</w:t>
      </w:r>
      <w:r>
        <w:rPr>
          <w:bCs/>
          <w:sz w:val="18"/>
        </w:rPr>
        <w:t>-284</w:t>
      </w:r>
    </w:p>
    <w:p w14:paraId="4F1C0FBF" w14:textId="77777777" w:rsidR="00626945" w:rsidRPr="000755B0" w:rsidRDefault="00626945" w:rsidP="00626945">
      <w:pPr>
        <w:pStyle w:val="Textkrper"/>
        <w:shd w:val="clear" w:color="auto" w:fill="FFFFFF"/>
        <w:spacing w:line="240" w:lineRule="auto"/>
        <w:ind w:left="3402" w:right="2336" w:hanging="3402"/>
        <w:jc w:val="left"/>
        <w:rPr>
          <w:rFonts w:cs="Arial"/>
          <w:b w:val="0"/>
          <w:bCs w:val="0"/>
          <w:sz w:val="18"/>
          <w:szCs w:val="18"/>
        </w:rPr>
      </w:pPr>
      <w:r w:rsidRPr="000755B0">
        <w:rPr>
          <w:rFonts w:cs="Arial"/>
          <w:b w:val="0"/>
          <w:sz w:val="18"/>
          <w:szCs w:val="18"/>
        </w:rPr>
        <w:t xml:space="preserve">E-Mail: </w:t>
      </w:r>
      <w:hyperlink r:id="rId18" w:history="1">
        <w:r>
          <w:rPr>
            <w:rStyle w:val="Hyperlink"/>
            <w:rFonts w:cs="Arial"/>
            <w:b w:val="0"/>
            <w:sz w:val="18"/>
            <w:szCs w:val="18"/>
          </w:rPr>
          <w:t>c.schams@anselmoellers.de</w:t>
        </w:r>
      </w:hyperlink>
    </w:p>
    <w:p w14:paraId="0294EDE1" w14:textId="77777777" w:rsidR="00626945" w:rsidRDefault="00626945" w:rsidP="00626945">
      <w:pPr>
        <w:tabs>
          <w:tab w:val="left" w:pos="7088"/>
        </w:tabs>
        <w:ind w:right="2379"/>
      </w:pPr>
    </w:p>
    <w:p w14:paraId="26767BE6" w14:textId="77777777" w:rsidR="00626945" w:rsidRDefault="00626945" w:rsidP="00626945">
      <w:pPr>
        <w:tabs>
          <w:tab w:val="left" w:pos="7088"/>
        </w:tabs>
        <w:ind w:right="2379"/>
      </w:pPr>
    </w:p>
    <w:p w14:paraId="52814EF5" w14:textId="77777777" w:rsidR="00FD1F1E" w:rsidRDefault="00FD1F1E"/>
    <w:sectPr w:rsidR="00FD1F1E" w:rsidSect="00797FCD">
      <w:headerReference w:type="default" r:id="rId19"/>
      <w:footerReference w:type="default" r:id="rId20"/>
      <w:pgSz w:w="11906" w:h="16838"/>
      <w:pgMar w:top="1911" w:right="1021" w:bottom="1021" w:left="1276" w:header="709" w:footer="6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F3329B" w14:textId="77777777" w:rsidR="00130F12" w:rsidRDefault="00130F12">
      <w:pPr>
        <w:spacing w:line="240" w:lineRule="auto"/>
      </w:pPr>
      <w:r>
        <w:separator/>
      </w:r>
    </w:p>
  </w:endnote>
  <w:endnote w:type="continuationSeparator" w:id="0">
    <w:p w14:paraId="609550EB" w14:textId="77777777" w:rsidR="00130F12" w:rsidRDefault="00130F1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rpidE1s-Regular">
    <w:altName w:val="Calibri"/>
    <w:panose1 w:val="020B0604020202020204"/>
    <w:charset w:val="00"/>
    <w:family w:val="swiss"/>
    <w:pitch w:val="variable"/>
    <w:sig w:usb0="800002EF" w:usb1="5000205B"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1)">
    <w:altName w:val="Arial"/>
    <w:panose1 w:val="020B0604020202020204"/>
    <w:charset w:val="00"/>
    <w:family w:val="swiss"/>
    <w:pitch w:val="variable"/>
    <w:sig w:usb0="00000000" w:usb1="80000000" w:usb2="00000008"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420" w:type="dxa"/>
      <w:tblBorders>
        <w:top w:val="single" w:sz="4" w:space="0" w:color="auto"/>
      </w:tblBorders>
      <w:tblLayout w:type="fixed"/>
      <w:tblCellMar>
        <w:left w:w="71" w:type="dxa"/>
        <w:right w:w="71" w:type="dxa"/>
      </w:tblCellMar>
      <w:tblLook w:val="0000" w:firstRow="0" w:lastRow="0" w:firstColumn="0" w:lastColumn="0" w:noHBand="0" w:noVBand="0"/>
    </w:tblPr>
    <w:tblGrid>
      <w:gridCol w:w="2906"/>
      <w:gridCol w:w="4253"/>
      <w:gridCol w:w="4261"/>
    </w:tblGrid>
    <w:tr w:rsidR="00A8096F" w:rsidRPr="00A8096F" w14:paraId="29A1B99A" w14:textId="77777777" w:rsidTr="00EB00FE">
      <w:tc>
        <w:tcPr>
          <w:tcW w:w="2906" w:type="dxa"/>
          <w:tcBorders>
            <w:top w:val="nil"/>
            <w:left w:val="nil"/>
            <w:bottom w:val="nil"/>
            <w:right w:val="nil"/>
          </w:tcBorders>
        </w:tcPr>
        <w:p w14:paraId="1E514CD8" w14:textId="77777777" w:rsidR="00A8096F" w:rsidRPr="00F02063" w:rsidRDefault="00000000" w:rsidP="00797FCD">
          <w:pPr>
            <w:spacing w:line="200" w:lineRule="exact"/>
            <w:rPr>
              <w:rFonts w:eastAsia="Times New Roman" w:cs="Times New Roman"/>
              <w:color w:val="002060"/>
              <w:sz w:val="14"/>
              <w:szCs w:val="14"/>
              <w:lang w:eastAsia="de-DE"/>
            </w:rPr>
          </w:pPr>
        </w:p>
      </w:tc>
      <w:tc>
        <w:tcPr>
          <w:tcW w:w="4253" w:type="dxa"/>
          <w:tcBorders>
            <w:top w:val="nil"/>
            <w:left w:val="nil"/>
            <w:bottom w:val="nil"/>
            <w:right w:val="nil"/>
          </w:tcBorders>
        </w:tcPr>
        <w:p w14:paraId="2FFDAB66" w14:textId="77777777" w:rsidR="00D452A5" w:rsidRPr="00F02063" w:rsidRDefault="00000000" w:rsidP="00797FCD">
          <w:pPr>
            <w:spacing w:line="200" w:lineRule="exact"/>
            <w:rPr>
              <w:rFonts w:ascii="Arial (W1)" w:eastAsia="Times New Roman" w:hAnsi="Arial (W1)" w:cs="Times New Roman"/>
              <w:color w:val="002060"/>
              <w:sz w:val="14"/>
              <w:szCs w:val="14"/>
              <w:lang w:eastAsia="de-DE"/>
            </w:rPr>
          </w:pPr>
        </w:p>
      </w:tc>
      <w:tc>
        <w:tcPr>
          <w:tcW w:w="4261" w:type="dxa"/>
          <w:tcBorders>
            <w:top w:val="nil"/>
            <w:left w:val="nil"/>
            <w:bottom w:val="nil"/>
            <w:right w:val="nil"/>
          </w:tcBorders>
        </w:tcPr>
        <w:p w14:paraId="31A532FC" w14:textId="77777777" w:rsidR="00A8096F" w:rsidRPr="00F02063" w:rsidRDefault="00000000" w:rsidP="00797FCD">
          <w:pPr>
            <w:spacing w:line="200" w:lineRule="exact"/>
            <w:rPr>
              <w:rFonts w:eastAsia="Times New Roman" w:cs="Times New Roman"/>
              <w:color w:val="002060"/>
              <w:sz w:val="14"/>
              <w:szCs w:val="14"/>
              <w:lang w:val="sv-SE" w:eastAsia="de-DE"/>
            </w:rPr>
          </w:pPr>
        </w:p>
      </w:tc>
    </w:tr>
  </w:tbl>
  <w:p w14:paraId="3C5A0A6F" w14:textId="77777777" w:rsidR="00A8096F" w:rsidRPr="00A8096F" w:rsidRDefault="00000000" w:rsidP="00A8096F">
    <w:pPr>
      <w:pStyle w:val="Fuzeile"/>
      <w:spacing w:line="200" w:lineRule="exact"/>
      <w:rPr>
        <w:color w:val="0070C0"/>
        <w:sz w:val="14"/>
        <w:szCs w:val="14"/>
      </w:rPr>
    </w:pPr>
  </w:p>
  <w:p w14:paraId="654F14B8" w14:textId="77777777" w:rsidR="00A8096F" w:rsidRDefault="0000000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24FE9B" w14:textId="77777777" w:rsidR="00130F12" w:rsidRDefault="00130F12">
      <w:pPr>
        <w:spacing w:line="240" w:lineRule="auto"/>
      </w:pPr>
      <w:r>
        <w:separator/>
      </w:r>
    </w:p>
  </w:footnote>
  <w:footnote w:type="continuationSeparator" w:id="0">
    <w:p w14:paraId="6C99F43D" w14:textId="77777777" w:rsidR="00130F12" w:rsidRDefault="00130F1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FB2BEA" w14:textId="77777777" w:rsidR="00A033A2" w:rsidRDefault="00000000" w:rsidP="00A8096F">
    <w:pPr>
      <w:pStyle w:val="Kopfzeile"/>
      <w:jc w:val="right"/>
    </w:pPr>
  </w:p>
  <w:p w14:paraId="50D071DE" w14:textId="77777777" w:rsidR="00A8096F" w:rsidRDefault="000338A9" w:rsidP="00A8096F">
    <w:pPr>
      <w:pStyle w:val="Kopfzeile"/>
      <w:jc w:val="right"/>
    </w:pPr>
    <w:r>
      <w:rPr>
        <w:noProof/>
        <w:lang w:eastAsia="de-DE"/>
      </w:rPr>
      <w:drawing>
        <wp:inline distT="0" distB="0" distL="0" distR="0" wp14:anchorId="56E61FA0" wp14:editId="555828DF">
          <wp:extent cx="2164080" cy="435864"/>
          <wp:effectExtent l="0" t="0" r="7620" b="254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pic:nvPicPr>
                <pic:blipFill>
                  <a:blip r:embed="rId1">
                    <a:extLst>
                      <a:ext uri="{28A0092B-C50C-407E-A947-70E740481C1C}">
                        <a14:useLocalDpi xmlns:a14="http://schemas.microsoft.com/office/drawing/2010/main" val="0"/>
                      </a:ext>
                    </a:extLst>
                  </a:blip>
                  <a:stretch>
                    <a:fillRect/>
                  </a:stretch>
                </pic:blipFill>
                <pic:spPr>
                  <a:xfrm>
                    <a:off x="0" y="0"/>
                    <a:ext cx="2164080" cy="435864"/>
                  </a:xfrm>
                  <a:prstGeom prst="rect">
                    <a:avLst/>
                  </a:prstGeom>
                </pic:spPr>
              </pic:pic>
            </a:graphicData>
          </a:graphic>
        </wp:inline>
      </w:drawing>
    </w:r>
  </w:p>
  <w:p w14:paraId="67AD44E3" w14:textId="77777777" w:rsidR="00105DAF" w:rsidRDefault="00000000" w:rsidP="00A8096F">
    <w:pPr>
      <w:pStyle w:val="Kopfzeile"/>
      <w:jc w:val="right"/>
    </w:pPr>
  </w:p>
  <w:p w14:paraId="7D38A03D" w14:textId="77777777" w:rsidR="001730A0" w:rsidRDefault="00000000" w:rsidP="00A8096F">
    <w:pPr>
      <w:pStyle w:val="Kopfzeile"/>
      <w:jc w:val="right"/>
    </w:pPr>
  </w:p>
  <w:p w14:paraId="006833F5" w14:textId="77777777" w:rsidR="00105DAF" w:rsidRDefault="00000000" w:rsidP="00A8096F">
    <w:pPr>
      <w:pStyle w:val="Kopfzeile"/>
      <w:jc w:val="righ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6945"/>
    <w:rsid w:val="00005105"/>
    <w:rsid w:val="0000765A"/>
    <w:rsid w:val="0003356D"/>
    <w:rsid w:val="000338A9"/>
    <w:rsid w:val="000340A8"/>
    <w:rsid w:val="0006171B"/>
    <w:rsid w:val="000A09A5"/>
    <w:rsid w:val="000F3D76"/>
    <w:rsid w:val="000F5A65"/>
    <w:rsid w:val="001077F9"/>
    <w:rsid w:val="00130F12"/>
    <w:rsid w:val="00174518"/>
    <w:rsid w:val="001B313C"/>
    <w:rsid w:val="001C5333"/>
    <w:rsid w:val="00227DAD"/>
    <w:rsid w:val="002613BF"/>
    <w:rsid w:val="0029274D"/>
    <w:rsid w:val="002932D7"/>
    <w:rsid w:val="00295AB7"/>
    <w:rsid w:val="002A325E"/>
    <w:rsid w:val="002B5504"/>
    <w:rsid w:val="003221F5"/>
    <w:rsid w:val="00325432"/>
    <w:rsid w:val="00334C12"/>
    <w:rsid w:val="00362164"/>
    <w:rsid w:val="003D55C2"/>
    <w:rsid w:val="00412588"/>
    <w:rsid w:val="00440748"/>
    <w:rsid w:val="00461D68"/>
    <w:rsid w:val="00476275"/>
    <w:rsid w:val="004D43A8"/>
    <w:rsid w:val="00503ED9"/>
    <w:rsid w:val="00504E30"/>
    <w:rsid w:val="00575BF6"/>
    <w:rsid w:val="0058230A"/>
    <w:rsid w:val="00590FF1"/>
    <w:rsid w:val="0059790C"/>
    <w:rsid w:val="005A649C"/>
    <w:rsid w:val="005C4470"/>
    <w:rsid w:val="005E3DDD"/>
    <w:rsid w:val="006114AB"/>
    <w:rsid w:val="00614FE4"/>
    <w:rsid w:val="00626945"/>
    <w:rsid w:val="0069603E"/>
    <w:rsid w:val="006A70D0"/>
    <w:rsid w:val="006C7B4B"/>
    <w:rsid w:val="007B3E90"/>
    <w:rsid w:val="007D26C7"/>
    <w:rsid w:val="007F516A"/>
    <w:rsid w:val="00817503"/>
    <w:rsid w:val="008568AB"/>
    <w:rsid w:val="008F772A"/>
    <w:rsid w:val="00907150"/>
    <w:rsid w:val="00927AD2"/>
    <w:rsid w:val="009300ED"/>
    <w:rsid w:val="00943160"/>
    <w:rsid w:val="00964C1E"/>
    <w:rsid w:val="00984EA2"/>
    <w:rsid w:val="009D14CA"/>
    <w:rsid w:val="009E598C"/>
    <w:rsid w:val="009F1145"/>
    <w:rsid w:val="009F3660"/>
    <w:rsid w:val="00A32803"/>
    <w:rsid w:val="00A52B5B"/>
    <w:rsid w:val="00A57FAD"/>
    <w:rsid w:val="00A67E65"/>
    <w:rsid w:val="00A81E9A"/>
    <w:rsid w:val="00AB263A"/>
    <w:rsid w:val="00AE0F90"/>
    <w:rsid w:val="00AE3ACB"/>
    <w:rsid w:val="00AF27B9"/>
    <w:rsid w:val="00B075AD"/>
    <w:rsid w:val="00B11FE5"/>
    <w:rsid w:val="00B2347B"/>
    <w:rsid w:val="00B3094A"/>
    <w:rsid w:val="00B41353"/>
    <w:rsid w:val="00B5530A"/>
    <w:rsid w:val="00B6136C"/>
    <w:rsid w:val="00BB2AED"/>
    <w:rsid w:val="00BD1ADF"/>
    <w:rsid w:val="00BD7F82"/>
    <w:rsid w:val="00C17087"/>
    <w:rsid w:val="00C23E2D"/>
    <w:rsid w:val="00C35E95"/>
    <w:rsid w:val="00C949F5"/>
    <w:rsid w:val="00CA4A28"/>
    <w:rsid w:val="00CB63BD"/>
    <w:rsid w:val="00CE166E"/>
    <w:rsid w:val="00D069B0"/>
    <w:rsid w:val="00D26FE1"/>
    <w:rsid w:val="00D62E95"/>
    <w:rsid w:val="00D64FFF"/>
    <w:rsid w:val="00D7213E"/>
    <w:rsid w:val="00DF2EF6"/>
    <w:rsid w:val="00E319B9"/>
    <w:rsid w:val="00E50789"/>
    <w:rsid w:val="00E740F5"/>
    <w:rsid w:val="00F5549E"/>
    <w:rsid w:val="00F95519"/>
    <w:rsid w:val="00F97155"/>
    <w:rsid w:val="00FB1681"/>
    <w:rsid w:val="00FD1F1E"/>
    <w:rsid w:val="00FE58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C4C87D"/>
  <w15:chartTrackingRefBased/>
  <w15:docId w15:val="{325BDA00-35B3-4EC4-801B-D2FBCFA84B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26945"/>
    <w:pPr>
      <w:spacing w:after="0" w:line="240" w:lineRule="atLeast"/>
    </w:pPr>
    <w:rPr>
      <w:rFonts w:ascii="Arial" w:hAnsi="Arial" w:cs="Arial"/>
      <w:color w:val="333333"/>
      <w:szCs w:val="18"/>
      <w:lang w:val="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nhideWhenUsed/>
    <w:rsid w:val="00626945"/>
    <w:rPr>
      <w:color w:val="0563C1" w:themeColor="hyperlink"/>
      <w:u w:val="single"/>
    </w:rPr>
  </w:style>
  <w:style w:type="paragraph" w:styleId="Kopfzeile">
    <w:name w:val="header"/>
    <w:basedOn w:val="Standard"/>
    <w:link w:val="KopfzeileZchn"/>
    <w:uiPriority w:val="99"/>
    <w:unhideWhenUsed/>
    <w:rsid w:val="00626945"/>
    <w:pPr>
      <w:tabs>
        <w:tab w:val="center" w:pos="4536"/>
        <w:tab w:val="right" w:pos="9072"/>
      </w:tabs>
      <w:spacing w:line="240" w:lineRule="auto"/>
    </w:pPr>
    <w:rPr>
      <w:rFonts w:asciiTheme="minorHAnsi" w:hAnsiTheme="minorHAnsi" w:cstheme="minorBidi"/>
      <w:color w:val="auto"/>
      <w:szCs w:val="22"/>
    </w:rPr>
  </w:style>
  <w:style w:type="character" w:customStyle="1" w:styleId="KopfzeileZchn">
    <w:name w:val="Kopfzeile Zchn"/>
    <w:basedOn w:val="Absatz-Standardschriftart"/>
    <w:link w:val="Kopfzeile"/>
    <w:uiPriority w:val="99"/>
    <w:rsid w:val="00626945"/>
    <w:rPr>
      <w:lang w:val="de-DE"/>
    </w:rPr>
  </w:style>
  <w:style w:type="paragraph" w:styleId="Fuzeile">
    <w:name w:val="footer"/>
    <w:basedOn w:val="Standard"/>
    <w:link w:val="FuzeileZchn"/>
    <w:uiPriority w:val="99"/>
    <w:unhideWhenUsed/>
    <w:rsid w:val="00626945"/>
    <w:pPr>
      <w:tabs>
        <w:tab w:val="center" w:pos="4536"/>
        <w:tab w:val="right" w:pos="9072"/>
      </w:tabs>
      <w:spacing w:line="240" w:lineRule="auto"/>
    </w:pPr>
    <w:rPr>
      <w:rFonts w:asciiTheme="minorHAnsi" w:hAnsiTheme="minorHAnsi" w:cstheme="minorBidi"/>
      <w:color w:val="auto"/>
      <w:szCs w:val="22"/>
    </w:rPr>
  </w:style>
  <w:style w:type="character" w:customStyle="1" w:styleId="FuzeileZchn">
    <w:name w:val="Fußzeile Zchn"/>
    <w:basedOn w:val="Absatz-Standardschriftart"/>
    <w:link w:val="Fuzeile"/>
    <w:uiPriority w:val="99"/>
    <w:rsid w:val="00626945"/>
    <w:rPr>
      <w:lang w:val="de-DE"/>
    </w:rPr>
  </w:style>
  <w:style w:type="paragraph" w:styleId="Textkrper">
    <w:name w:val="Body Text"/>
    <w:basedOn w:val="Standard"/>
    <w:link w:val="TextkrperZchn"/>
    <w:rsid w:val="00626945"/>
    <w:pPr>
      <w:suppressAutoHyphens/>
      <w:spacing w:line="360" w:lineRule="atLeast"/>
      <w:jc w:val="both"/>
    </w:pPr>
    <w:rPr>
      <w:rFonts w:eastAsia="Times New Roman" w:cs="Times New Roman"/>
      <w:b/>
      <w:bCs/>
      <w:color w:val="auto"/>
      <w:sz w:val="24"/>
      <w:szCs w:val="24"/>
      <w:lang w:eastAsia="ar-SA"/>
    </w:rPr>
  </w:style>
  <w:style w:type="character" w:customStyle="1" w:styleId="TextkrperZchn">
    <w:name w:val="Textkörper Zchn"/>
    <w:basedOn w:val="Absatz-Standardschriftart"/>
    <w:link w:val="Textkrper"/>
    <w:rsid w:val="00626945"/>
    <w:rPr>
      <w:rFonts w:ascii="Arial" w:eastAsia="Times New Roman" w:hAnsi="Arial" w:cs="Times New Roman"/>
      <w:b/>
      <w:bCs/>
      <w:sz w:val="24"/>
      <w:szCs w:val="24"/>
      <w:lang w:val="de-DE" w:eastAsia="ar-SA"/>
    </w:rPr>
  </w:style>
  <w:style w:type="character" w:styleId="Platzhaltertext">
    <w:name w:val="Placeholder Text"/>
    <w:basedOn w:val="Absatz-Standardschriftart"/>
    <w:uiPriority w:val="99"/>
    <w:semiHidden/>
    <w:rsid w:val="00626945"/>
    <w:rPr>
      <w:color w:val="808080"/>
    </w:rPr>
  </w:style>
  <w:style w:type="character" w:styleId="Kommentarzeichen">
    <w:name w:val="annotation reference"/>
    <w:basedOn w:val="Absatz-Standardschriftart"/>
    <w:uiPriority w:val="99"/>
    <w:semiHidden/>
    <w:unhideWhenUsed/>
    <w:rsid w:val="00626945"/>
    <w:rPr>
      <w:sz w:val="16"/>
      <w:szCs w:val="16"/>
    </w:rPr>
  </w:style>
  <w:style w:type="paragraph" w:styleId="Kommentartext">
    <w:name w:val="annotation text"/>
    <w:basedOn w:val="Standard"/>
    <w:link w:val="KommentartextZchn"/>
    <w:uiPriority w:val="99"/>
    <w:unhideWhenUsed/>
    <w:rsid w:val="00626945"/>
    <w:pPr>
      <w:spacing w:line="240" w:lineRule="auto"/>
    </w:pPr>
    <w:rPr>
      <w:sz w:val="20"/>
      <w:szCs w:val="20"/>
    </w:rPr>
  </w:style>
  <w:style w:type="character" w:customStyle="1" w:styleId="KommentartextZchn">
    <w:name w:val="Kommentartext Zchn"/>
    <w:basedOn w:val="Absatz-Standardschriftart"/>
    <w:link w:val="Kommentartext"/>
    <w:uiPriority w:val="99"/>
    <w:rsid w:val="00626945"/>
    <w:rPr>
      <w:rFonts w:ascii="Arial" w:hAnsi="Arial" w:cs="Arial"/>
      <w:color w:val="333333"/>
      <w:sz w:val="20"/>
      <w:szCs w:val="20"/>
      <w:lang w:val="de-DE"/>
    </w:rPr>
  </w:style>
  <w:style w:type="paragraph" w:customStyle="1" w:styleId="paragraph">
    <w:name w:val="paragraph"/>
    <w:basedOn w:val="Standard"/>
    <w:rsid w:val="00626945"/>
    <w:pPr>
      <w:spacing w:before="100" w:beforeAutospacing="1" w:after="100" w:afterAutospacing="1" w:line="240" w:lineRule="auto"/>
    </w:pPr>
    <w:rPr>
      <w:rFonts w:ascii="Times New Roman" w:eastAsia="Times New Roman" w:hAnsi="Times New Roman" w:cs="Times New Roman"/>
      <w:color w:val="auto"/>
      <w:sz w:val="24"/>
      <w:szCs w:val="24"/>
      <w:lang w:eastAsia="de-DE"/>
    </w:rPr>
  </w:style>
  <w:style w:type="paragraph" w:styleId="berarbeitung">
    <w:name w:val="Revision"/>
    <w:hidden/>
    <w:uiPriority w:val="99"/>
    <w:semiHidden/>
    <w:rsid w:val="0058230A"/>
    <w:pPr>
      <w:spacing w:after="0" w:line="240" w:lineRule="auto"/>
    </w:pPr>
    <w:rPr>
      <w:rFonts w:ascii="Arial" w:hAnsi="Arial" w:cs="Arial"/>
      <w:color w:val="333333"/>
      <w:szCs w:val="18"/>
      <w:lang w:val="de-DE"/>
    </w:rPr>
  </w:style>
  <w:style w:type="paragraph" w:styleId="Kommentarthema">
    <w:name w:val="annotation subject"/>
    <w:basedOn w:val="Kommentartext"/>
    <w:next w:val="Kommentartext"/>
    <w:link w:val="KommentarthemaZchn"/>
    <w:uiPriority w:val="99"/>
    <w:semiHidden/>
    <w:unhideWhenUsed/>
    <w:rsid w:val="0003356D"/>
    <w:rPr>
      <w:b/>
      <w:bCs/>
    </w:rPr>
  </w:style>
  <w:style w:type="character" w:customStyle="1" w:styleId="KommentarthemaZchn">
    <w:name w:val="Kommentarthema Zchn"/>
    <w:basedOn w:val="KommentartextZchn"/>
    <w:link w:val="Kommentarthema"/>
    <w:uiPriority w:val="99"/>
    <w:semiHidden/>
    <w:rsid w:val="0003356D"/>
    <w:rPr>
      <w:rFonts w:ascii="Arial" w:hAnsi="Arial" w:cs="Arial"/>
      <w:b/>
      <w:bCs/>
      <w:color w:val="333333"/>
      <w:sz w:val="20"/>
      <w:szCs w:val="20"/>
      <w:lang w:val="de-DE"/>
    </w:rPr>
  </w:style>
  <w:style w:type="paragraph" w:customStyle="1" w:styleId="MittleresRaster21">
    <w:name w:val="Mittleres Raster 21"/>
    <w:uiPriority w:val="1"/>
    <w:qFormat/>
    <w:rsid w:val="001077F9"/>
    <w:pPr>
      <w:suppressAutoHyphens/>
      <w:spacing w:after="0" w:line="240" w:lineRule="auto"/>
    </w:pPr>
    <w:rPr>
      <w:rFonts w:ascii="Arial" w:eastAsia="Times New Roman" w:hAnsi="Arial" w:cs="Times New Roman"/>
      <w:szCs w:val="24"/>
      <w:lang w:val="de-DE" w:eastAsia="ar-SA"/>
    </w:rPr>
  </w:style>
  <w:style w:type="character" w:customStyle="1" w:styleId="normaltextrun">
    <w:name w:val="normaltextrun"/>
    <w:basedOn w:val="Absatz-Standardschriftart"/>
    <w:rsid w:val="001077F9"/>
  </w:style>
  <w:style w:type="character" w:customStyle="1" w:styleId="eop">
    <w:name w:val="eop"/>
    <w:basedOn w:val="Absatz-Standardschriftart"/>
    <w:rsid w:val="001077F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18" Type="http://schemas.openxmlformats.org/officeDocument/2006/relationships/hyperlink" Target="mailto:n.lacorte@anselmoellers.de"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image" Target="media/image9.jpg"/><Relationship Id="rId2" Type="http://schemas.openxmlformats.org/officeDocument/2006/relationships/customXml" Target="../customXml/item2.xml"/><Relationship Id="rId16" Type="http://schemas.openxmlformats.org/officeDocument/2006/relationships/image" Target="media/image8.jp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5" Type="http://schemas.openxmlformats.org/officeDocument/2006/relationships/image" Target="media/image7.jp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jpg"/><Relationship Id="rId22"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509FC68CC7B470CA444CE0265207DF4"/>
        <w:category>
          <w:name w:val="Allgemein"/>
          <w:gallery w:val="placeholder"/>
        </w:category>
        <w:types>
          <w:type w:val="bbPlcHdr"/>
        </w:types>
        <w:behaviors>
          <w:behavior w:val="content"/>
        </w:behaviors>
        <w:guid w:val="{E92D861A-73AF-4A0E-8818-6920493CD76B}"/>
      </w:docPartPr>
      <w:docPartBody>
        <w:p w:rsidR="00925C6F" w:rsidRDefault="00C72765" w:rsidP="00C72765">
          <w:pPr>
            <w:pStyle w:val="0509FC68CC7B470CA444CE0265207DF4"/>
          </w:pPr>
          <w:r w:rsidRPr="00802ADA">
            <w:rPr>
              <w:rStyle w:val="Platzhaltertext"/>
            </w:rPr>
            <w:t>Klicken oder tippen Sie hier, um Text einzugeben.</w:t>
          </w:r>
        </w:p>
      </w:docPartBody>
    </w:docPart>
    <w:docPart>
      <w:docPartPr>
        <w:name w:val="77443FB7A23A4FFFA4308CFA6CEB8171"/>
        <w:category>
          <w:name w:val="Allgemein"/>
          <w:gallery w:val="placeholder"/>
        </w:category>
        <w:types>
          <w:type w:val="bbPlcHdr"/>
        </w:types>
        <w:behaviors>
          <w:behavior w:val="content"/>
        </w:behaviors>
        <w:guid w:val="{FDCC32DD-7CB9-4EE5-AD94-3198A21A628D}"/>
      </w:docPartPr>
      <w:docPartBody>
        <w:p w:rsidR="00925C6F" w:rsidRDefault="00C72765" w:rsidP="00C72765">
          <w:pPr>
            <w:pStyle w:val="77443FB7A23A4FFFA4308CFA6CEB8171"/>
          </w:pPr>
          <w:r w:rsidRPr="00802ADA">
            <w:rPr>
              <w:rStyle w:val="Platzhaltertext"/>
            </w:rPr>
            <w:t>Klicken oder tippen Sie hier, um Text einzugeben.</w:t>
          </w:r>
        </w:p>
      </w:docPartBody>
    </w:docPart>
    <w:docPart>
      <w:docPartPr>
        <w:name w:val="572694B841824E7286EFF0FB1C78DE50"/>
        <w:category>
          <w:name w:val="Allgemein"/>
          <w:gallery w:val="placeholder"/>
        </w:category>
        <w:types>
          <w:type w:val="bbPlcHdr"/>
        </w:types>
        <w:behaviors>
          <w:behavior w:val="content"/>
        </w:behaviors>
        <w:guid w:val="{D63B5DD5-0627-460C-8167-E1BC208559D2}"/>
      </w:docPartPr>
      <w:docPartBody>
        <w:p w:rsidR="00925C6F" w:rsidRDefault="00C72765" w:rsidP="00C72765">
          <w:pPr>
            <w:pStyle w:val="572694B841824E7286EFF0FB1C78DE50"/>
          </w:pPr>
          <w:r w:rsidRPr="00802ADA">
            <w:rPr>
              <w:rStyle w:val="Platzhaltertext"/>
            </w:rPr>
            <w:t>Klicken oder tippen Sie hier, um Text einzugeben.</w:t>
          </w:r>
        </w:p>
      </w:docPartBody>
    </w:docPart>
    <w:docPart>
      <w:docPartPr>
        <w:name w:val="98BFC780456843A39800928AA212C41E"/>
        <w:category>
          <w:name w:val="Allgemein"/>
          <w:gallery w:val="placeholder"/>
        </w:category>
        <w:types>
          <w:type w:val="bbPlcHdr"/>
        </w:types>
        <w:behaviors>
          <w:behavior w:val="content"/>
        </w:behaviors>
        <w:guid w:val="{D1C2C219-A42E-4219-AC9F-759E516DA4E8}"/>
      </w:docPartPr>
      <w:docPartBody>
        <w:p w:rsidR="00925C6F" w:rsidRDefault="00C72765" w:rsidP="00C72765">
          <w:pPr>
            <w:pStyle w:val="98BFC780456843A39800928AA212C41E"/>
          </w:pPr>
          <w:r w:rsidRPr="00802ADA">
            <w:rPr>
              <w:rStyle w:val="Platzhaltertext"/>
            </w:rPr>
            <w:t>Klicken oder tippen Sie hier, um Text einzugeben.</w:t>
          </w:r>
        </w:p>
      </w:docPartBody>
    </w:docPart>
    <w:docPart>
      <w:docPartPr>
        <w:name w:val="50DBA0E026BA4E4E940A34F81ED80CC4"/>
        <w:category>
          <w:name w:val="Allgemein"/>
          <w:gallery w:val="placeholder"/>
        </w:category>
        <w:types>
          <w:type w:val="bbPlcHdr"/>
        </w:types>
        <w:behaviors>
          <w:behavior w:val="content"/>
        </w:behaviors>
        <w:guid w:val="{99C448F5-2D64-4EAF-8F85-41BFA82A3D2F}"/>
      </w:docPartPr>
      <w:docPartBody>
        <w:p w:rsidR="00925C6F" w:rsidRDefault="00C72765" w:rsidP="00C72765">
          <w:pPr>
            <w:pStyle w:val="50DBA0E026BA4E4E940A34F81ED80CC4"/>
          </w:pPr>
          <w:r w:rsidRPr="00802ADA">
            <w:rPr>
              <w:rStyle w:val="Platzhaltertext"/>
            </w:rPr>
            <w:t>Klicken oder tippen Sie hier, um Text einzugeben.</w:t>
          </w:r>
        </w:p>
      </w:docPartBody>
    </w:docPart>
    <w:docPart>
      <w:docPartPr>
        <w:name w:val="BDB2FF57B66A45659A2F886D96BF61AF"/>
        <w:category>
          <w:name w:val="Allgemein"/>
          <w:gallery w:val="placeholder"/>
        </w:category>
        <w:types>
          <w:type w:val="bbPlcHdr"/>
        </w:types>
        <w:behaviors>
          <w:behavior w:val="content"/>
        </w:behaviors>
        <w:guid w:val="{3A5B5786-C781-4D71-8B43-911AC907F48D}"/>
      </w:docPartPr>
      <w:docPartBody>
        <w:p w:rsidR="00925C6F" w:rsidRDefault="00C72765" w:rsidP="00C72765">
          <w:pPr>
            <w:pStyle w:val="BDB2FF57B66A45659A2F886D96BF61AF"/>
          </w:pPr>
          <w:r w:rsidRPr="00802ADA">
            <w:rPr>
              <w:rStyle w:val="Platzhaltertext"/>
            </w:rPr>
            <w:t>Klicken oder tippen Sie hier, um Text einzugeben.</w:t>
          </w:r>
        </w:p>
      </w:docPartBody>
    </w:docPart>
    <w:docPart>
      <w:docPartPr>
        <w:name w:val="EA9BC68BFA6D43C29F412D300F4307DA"/>
        <w:category>
          <w:name w:val="Allgemein"/>
          <w:gallery w:val="placeholder"/>
        </w:category>
        <w:types>
          <w:type w:val="bbPlcHdr"/>
        </w:types>
        <w:behaviors>
          <w:behavior w:val="content"/>
        </w:behaviors>
        <w:guid w:val="{78369345-4AC5-4F1C-8931-0F7E08499886}"/>
      </w:docPartPr>
      <w:docPartBody>
        <w:p w:rsidR="00925C6F" w:rsidRDefault="00C72765" w:rsidP="00C72765">
          <w:pPr>
            <w:pStyle w:val="EA9BC68BFA6D43C29F412D300F4307DA"/>
          </w:pPr>
          <w:r w:rsidRPr="00802ADA">
            <w:rPr>
              <w:rStyle w:val="Platzhaltertext"/>
            </w:rPr>
            <w:t>Klicken oder tippen Sie hier, um Text einzugeben.</w:t>
          </w:r>
        </w:p>
      </w:docPartBody>
    </w:docPart>
    <w:docPart>
      <w:docPartPr>
        <w:name w:val="66CBFB15EEA741E28B6534CD18591D84"/>
        <w:category>
          <w:name w:val="Allgemein"/>
          <w:gallery w:val="placeholder"/>
        </w:category>
        <w:types>
          <w:type w:val="bbPlcHdr"/>
        </w:types>
        <w:behaviors>
          <w:behavior w:val="content"/>
        </w:behaviors>
        <w:guid w:val="{28B7C11D-CD38-46EC-8269-1A684FEDF0C8}"/>
      </w:docPartPr>
      <w:docPartBody>
        <w:p w:rsidR="00925C6F" w:rsidRDefault="00C72765" w:rsidP="00C72765">
          <w:pPr>
            <w:pStyle w:val="66CBFB15EEA741E28B6534CD18591D84"/>
          </w:pPr>
          <w:r w:rsidRPr="00802ADA">
            <w:rPr>
              <w:rStyle w:val="Platzhaltertext"/>
            </w:rPr>
            <w:t>Klicken oder tippen Sie hier, um Text einzugeben.</w:t>
          </w:r>
        </w:p>
      </w:docPartBody>
    </w:docPart>
    <w:docPart>
      <w:docPartPr>
        <w:name w:val="D4739C78ECA24E629D09635E126C8C1A"/>
        <w:category>
          <w:name w:val="Allgemein"/>
          <w:gallery w:val="placeholder"/>
        </w:category>
        <w:types>
          <w:type w:val="bbPlcHdr"/>
        </w:types>
        <w:behaviors>
          <w:behavior w:val="content"/>
        </w:behaviors>
        <w:guid w:val="{6FBAE6AC-B1B2-4448-87B6-85A7B994433A}"/>
      </w:docPartPr>
      <w:docPartBody>
        <w:p w:rsidR="00925C6F" w:rsidRDefault="00C72765" w:rsidP="00C72765">
          <w:pPr>
            <w:pStyle w:val="D4739C78ECA24E629D09635E126C8C1A"/>
          </w:pPr>
          <w:r w:rsidRPr="00802ADA">
            <w:rPr>
              <w:rStyle w:val="Platzhaltertext"/>
            </w:rPr>
            <w:t>Klicken oder tippen Sie hier, um Text einzugeben.</w:t>
          </w:r>
        </w:p>
      </w:docPartBody>
    </w:docPart>
    <w:docPart>
      <w:docPartPr>
        <w:name w:val="3010693CD3874BD4A36238C8EA648332"/>
        <w:category>
          <w:name w:val="Allgemein"/>
          <w:gallery w:val="placeholder"/>
        </w:category>
        <w:types>
          <w:type w:val="bbPlcHdr"/>
        </w:types>
        <w:behaviors>
          <w:behavior w:val="content"/>
        </w:behaviors>
        <w:guid w:val="{7F8D6EF9-3EF0-4C4C-8A2D-E39F4FF7D50E}"/>
      </w:docPartPr>
      <w:docPartBody>
        <w:p w:rsidR="00925C6F" w:rsidRDefault="00C72765" w:rsidP="00C72765">
          <w:pPr>
            <w:pStyle w:val="3010693CD3874BD4A36238C8EA648332"/>
          </w:pPr>
          <w:r w:rsidRPr="00802ADA">
            <w:rPr>
              <w:rStyle w:val="Platzhaltertext"/>
            </w:rPr>
            <w:t>Klicken oder tippen Sie hier, um Text einzugeben.</w:t>
          </w:r>
        </w:p>
      </w:docPartBody>
    </w:docPart>
    <w:docPart>
      <w:docPartPr>
        <w:name w:val="A6BD74D345FE411787A9603E4E62D095"/>
        <w:category>
          <w:name w:val="Allgemein"/>
          <w:gallery w:val="placeholder"/>
        </w:category>
        <w:types>
          <w:type w:val="bbPlcHdr"/>
        </w:types>
        <w:behaviors>
          <w:behavior w:val="content"/>
        </w:behaviors>
        <w:guid w:val="{8F4CC7FA-13FD-490C-A7E1-6565E41B92EE}"/>
      </w:docPartPr>
      <w:docPartBody>
        <w:p w:rsidR="00925C6F" w:rsidRDefault="00C72765" w:rsidP="00C72765">
          <w:pPr>
            <w:pStyle w:val="A6BD74D345FE411787A9603E4E62D095"/>
          </w:pPr>
          <w:r w:rsidRPr="00802ADA">
            <w:rPr>
              <w:rStyle w:val="Platzhaltertext"/>
            </w:rPr>
            <w:t>Klicken oder tippen Sie hier, um Text einzugeben.</w:t>
          </w:r>
        </w:p>
      </w:docPartBody>
    </w:docPart>
    <w:docPart>
      <w:docPartPr>
        <w:name w:val="57EC9E9F5D094BB69D8ED9CFCAF26C8B"/>
        <w:category>
          <w:name w:val="Allgemein"/>
          <w:gallery w:val="placeholder"/>
        </w:category>
        <w:types>
          <w:type w:val="bbPlcHdr"/>
        </w:types>
        <w:behaviors>
          <w:behavior w:val="content"/>
        </w:behaviors>
        <w:guid w:val="{39E40CF1-189A-4CF4-AB52-A5B90AB70E1A}"/>
      </w:docPartPr>
      <w:docPartBody>
        <w:p w:rsidR="00925C6F" w:rsidRDefault="00C72765" w:rsidP="00C72765">
          <w:pPr>
            <w:pStyle w:val="57EC9E9F5D094BB69D8ED9CFCAF26C8B"/>
          </w:pPr>
          <w:r w:rsidRPr="00802ADA">
            <w:rPr>
              <w:rStyle w:val="Platzhaltertext"/>
            </w:rPr>
            <w:t>Klicken oder tippen Sie hier, um Text einzugeben.</w:t>
          </w:r>
        </w:p>
      </w:docPartBody>
    </w:docPart>
    <w:docPart>
      <w:docPartPr>
        <w:name w:val="3C9FD0E1E0AF4863ABE0ACB1C3BE6767"/>
        <w:category>
          <w:name w:val="Allgemein"/>
          <w:gallery w:val="placeholder"/>
        </w:category>
        <w:types>
          <w:type w:val="bbPlcHdr"/>
        </w:types>
        <w:behaviors>
          <w:behavior w:val="content"/>
        </w:behaviors>
        <w:guid w:val="{130D913C-DB18-4715-933D-ECEF1BA49846}"/>
      </w:docPartPr>
      <w:docPartBody>
        <w:p w:rsidR="00925C6F" w:rsidRDefault="00C72765" w:rsidP="00C72765">
          <w:pPr>
            <w:pStyle w:val="3C9FD0E1E0AF4863ABE0ACB1C3BE6767"/>
          </w:pPr>
          <w:r w:rsidRPr="00802ADA">
            <w:rPr>
              <w:rStyle w:val="Platzhaltertext"/>
            </w:rPr>
            <w:t>Klicken oder tippen Sie hier, um Text einzugeben.</w:t>
          </w:r>
        </w:p>
      </w:docPartBody>
    </w:docPart>
    <w:docPart>
      <w:docPartPr>
        <w:name w:val="E850953FC68A43EA97BBCC1F7D925F7C"/>
        <w:category>
          <w:name w:val="Allgemein"/>
          <w:gallery w:val="placeholder"/>
        </w:category>
        <w:types>
          <w:type w:val="bbPlcHdr"/>
        </w:types>
        <w:behaviors>
          <w:behavior w:val="content"/>
        </w:behaviors>
        <w:guid w:val="{32D2A7E2-5D75-42A6-9199-9A932A819A11}"/>
      </w:docPartPr>
      <w:docPartBody>
        <w:p w:rsidR="00925C6F" w:rsidRDefault="00C72765" w:rsidP="00C72765">
          <w:pPr>
            <w:pStyle w:val="E850953FC68A43EA97BBCC1F7D925F7C"/>
          </w:pPr>
          <w:r w:rsidRPr="00802ADA">
            <w:rPr>
              <w:rStyle w:val="Platzhaltertext"/>
            </w:rPr>
            <w:t>Klicken oder tippen Sie hier, um Text einzugeben.</w:t>
          </w:r>
        </w:p>
      </w:docPartBody>
    </w:docPart>
    <w:docPart>
      <w:docPartPr>
        <w:name w:val="0B21387285CA4F0E834C5315F63E012B"/>
        <w:category>
          <w:name w:val="Allgemein"/>
          <w:gallery w:val="placeholder"/>
        </w:category>
        <w:types>
          <w:type w:val="bbPlcHdr"/>
        </w:types>
        <w:behaviors>
          <w:behavior w:val="content"/>
        </w:behaviors>
        <w:guid w:val="{01017FD1-EF32-4491-BA8B-D5AB3BB2EB8D}"/>
      </w:docPartPr>
      <w:docPartBody>
        <w:p w:rsidR="00925C6F" w:rsidRDefault="00C72765" w:rsidP="00C72765">
          <w:pPr>
            <w:pStyle w:val="0B21387285CA4F0E834C5315F63E012B"/>
          </w:pPr>
          <w:r w:rsidRPr="00802ADA">
            <w:rPr>
              <w:rStyle w:val="Platzhaltertext"/>
            </w:rPr>
            <w:t>Klicken oder tippen Sie hier, um Text einzugeben.</w:t>
          </w:r>
        </w:p>
      </w:docPartBody>
    </w:docPart>
    <w:docPart>
      <w:docPartPr>
        <w:name w:val="CB58DF4512CA4259B7E14174466394F8"/>
        <w:category>
          <w:name w:val="Allgemein"/>
          <w:gallery w:val="placeholder"/>
        </w:category>
        <w:types>
          <w:type w:val="bbPlcHdr"/>
        </w:types>
        <w:behaviors>
          <w:behavior w:val="content"/>
        </w:behaviors>
        <w:guid w:val="{1B2942BD-C788-4B4C-B86A-A434A4930A24}"/>
      </w:docPartPr>
      <w:docPartBody>
        <w:p w:rsidR="00925C6F" w:rsidRDefault="00C72765" w:rsidP="00C72765">
          <w:pPr>
            <w:pStyle w:val="CB58DF4512CA4259B7E14174466394F8"/>
          </w:pPr>
          <w:r w:rsidRPr="00802ADA">
            <w:rPr>
              <w:rStyle w:val="Platzhaltertext"/>
            </w:rPr>
            <w:t>Klicken oder tippen Sie hier, um Text einzugeben.</w:t>
          </w:r>
        </w:p>
      </w:docPartBody>
    </w:docPart>
    <w:docPart>
      <w:docPartPr>
        <w:name w:val="D19415F4C4204FA096F0A3BAAE3B55FC"/>
        <w:category>
          <w:name w:val="Allgemein"/>
          <w:gallery w:val="placeholder"/>
        </w:category>
        <w:types>
          <w:type w:val="bbPlcHdr"/>
        </w:types>
        <w:behaviors>
          <w:behavior w:val="content"/>
        </w:behaviors>
        <w:guid w:val="{E14A0072-3BA3-4F03-916E-4F0E483320AD}"/>
      </w:docPartPr>
      <w:docPartBody>
        <w:p w:rsidR="00925C6F" w:rsidRDefault="00C72765" w:rsidP="00C72765">
          <w:pPr>
            <w:pStyle w:val="D19415F4C4204FA096F0A3BAAE3B55FC"/>
          </w:pPr>
          <w:r w:rsidRPr="00802ADA">
            <w:rPr>
              <w:rStyle w:val="Platzhaltertext"/>
            </w:rPr>
            <w:t>Klicken oder tippen Sie hier, um Text einzugeben.</w:t>
          </w:r>
        </w:p>
      </w:docPartBody>
    </w:docPart>
    <w:docPart>
      <w:docPartPr>
        <w:name w:val="EC80966412059A46BFBFF622E3D69BDC"/>
        <w:category>
          <w:name w:val="Allgemein"/>
          <w:gallery w:val="placeholder"/>
        </w:category>
        <w:types>
          <w:type w:val="bbPlcHdr"/>
        </w:types>
        <w:behaviors>
          <w:behavior w:val="content"/>
        </w:behaviors>
        <w:guid w:val="{801D39ED-EE8F-584F-842C-D75F6FD7B6A4}"/>
      </w:docPartPr>
      <w:docPartBody>
        <w:p w:rsidR="00DA27DD" w:rsidRDefault="004E0F6F" w:rsidP="004E0F6F">
          <w:pPr>
            <w:pStyle w:val="EC80966412059A46BFBFF622E3D69BDC"/>
          </w:pPr>
          <w:r w:rsidRPr="00802ADA">
            <w:rPr>
              <w:rStyle w:val="Platzhaltertext"/>
            </w:rPr>
            <w:t>Klicken oder tippen Sie hier, um Text einzugeben.</w:t>
          </w:r>
        </w:p>
      </w:docPartBody>
    </w:docPart>
    <w:docPart>
      <w:docPartPr>
        <w:name w:val="850CCDF72ACB4C4A934033986242BA45"/>
        <w:category>
          <w:name w:val="Allgemein"/>
          <w:gallery w:val="placeholder"/>
        </w:category>
        <w:types>
          <w:type w:val="bbPlcHdr"/>
        </w:types>
        <w:behaviors>
          <w:behavior w:val="content"/>
        </w:behaviors>
        <w:guid w:val="{2AA25621-794D-E142-8D9C-B19F102A177D}"/>
      </w:docPartPr>
      <w:docPartBody>
        <w:p w:rsidR="00DA27DD" w:rsidRDefault="004E0F6F" w:rsidP="004E0F6F">
          <w:pPr>
            <w:pStyle w:val="850CCDF72ACB4C4A934033986242BA45"/>
          </w:pPr>
          <w:r w:rsidRPr="00802ADA">
            <w:rPr>
              <w:rStyle w:val="Platzhaltertext"/>
            </w:rPr>
            <w:t>Klicken oder tippen Sie hier, um Text einzugeben.</w:t>
          </w:r>
        </w:p>
      </w:docPartBody>
    </w:docPart>
    <w:docPart>
      <w:docPartPr>
        <w:name w:val="2B2D0D1F23D088429EC155BAFCE334E2"/>
        <w:category>
          <w:name w:val="Allgemein"/>
          <w:gallery w:val="placeholder"/>
        </w:category>
        <w:types>
          <w:type w:val="bbPlcHdr"/>
        </w:types>
        <w:behaviors>
          <w:behavior w:val="content"/>
        </w:behaviors>
        <w:guid w:val="{21FF50EE-2FE3-C14F-A049-8EFA4AFE3B85}"/>
      </w:docPartPr>
      <w:docPartBody>
        <w:p w:rsidR="00DA27DD" w:rsidRDefault="004E0F6F" w:rsidP="004E0F6F">
          <w:pPr>
            <w:pStyle w:val="2B2D0D1F23D088429EC155BAFCE334E2"/>
          </w:pPr>
          <w:r w:rsidRPr="00802ADA">
            <w:rPr>
              <w:rStyle w:val="Platzhaltertext"/>
            </w:rPr>
            <w:t>Klicken oder tippen Sie hier, um Text einzugeben.</w:t>
          </w:r>
        </w:p>
      </w:docPartBody>
    </w:docPart>
    <w:docPart>
      <w:docPartPr>
        <w:name w:val="3D2214559C4451449A3C5CB741685923"/>
        <w:category>
          <w:name w:val="Allgemein"/>
          <w:gallery w:val="placeholder"/>
        </w:category>
        <w:types>
          <w:type w:val="bbPlcHdr"/>
        </w:types>
        <w:behaviors>
          <w:behavior w:val="content"/>
        </w:behaviors>
        <w:guid w:val="{50B1F7E9-EB1E-A54C-9374-03B9F87AC254}"/>
      </w:docPartPr>
      <w:docPartBody>
        <w:p w:rsidR="00DA27DD" w:rsidRDefault="004E0F6F" w:rsidP="004E0F6F">
          <w:pPr>
            <w:pStyle w:val="3D2214559C4451449A3C5CB741685923"/>
          </w:pPr>
          <w:r w:rsidRPr="00802ADA">
            <w:rPr>
              <w:rStyle w:val="Platzhaltertext"/>
            </w:rPr>
            <w:t>Klicken oder tippen Sie hier, um Text einzugeben.</w:t>
          </w:r>
        </w:p>
      </w:docPartBody>
    </w:docPart>
    <w:docPart>
      <w:docPartPr>
        <w:name w:val="88D917FC9BBCDC4191A93F2338B68864"/>
        <w:category>
          <w:name w:val="Allgemein"/>
          <w:gallery w:val="placeholder"/>
        </w:category>
        <w:types>
          <w:type w:val="bbPlcHdr"/>
        </w:types>
        <w:behaviors>
          <w:behavior w:val="content"/>
        </w:behaviors>
        <w:guid w:val="{F75C0834-2B4E-EA41-8C1C-9DFA28AB50AC}"/>
      </w:docPartPr>
      <w:docPartBody>
        <w:p w:rsidR="00DA27DD" w:rsidRDefault="004E0F6F" w:rsidP="004E0F6F">
          <w:pPr>
            <w:pStyle w:val="88D917FC9BBCDC4191A93F2338B68864"/>
          </w:pPr>
          <w:r w:rsidRPr="00802ADA">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rpidE1s-Regular">
    <w:altName w:val="Calibri"/>
    <w:panose1 w:val="020B0604020202020204"/>
    <w:charset w:val="00"/>
    <w:family w:val="swiss"/>
    <w:pitch w:val="variable"/>
    <w:sig w:usb0="800002EF" w:usb1="5000205B"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1)">
    <w:altName w:val="Arial"/>
    <w:panose1 w:val="020B0604020202020204"/>
    <w:charset w:val="00"/>
    <w:family w:val="swiss"/>
    <w:pitch w:val="variable"/>
    <w:sig w:usb0="00000000" w:usb1="80000000" w:usb2="00000008"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2765"/>
    <w:rsid w:val="00430183"/>
    <w:rsid w:val="004530BF"/>
    <w:rsid w:val="004D63AE"/>
    <w:rsid w:val="004E0DF9"/>
    <w:rsid w:val="004E0F6F"/>
    <w:rsid w:val="00872E3B"/>
    <w:rsid w:val="00886CC1"/>
    <w:rsid w:val="00925C6F"/>
    <w:rsid w:val="00AC1F8B"/>
    <w:rsid w:val="00C33AD2"/>
    <w:rsid w:val="00C72765"/>
    <w:rsid w:val="00DA27D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4E0F6F"/>
    <w:rPr>
      <w:color w:val="808080"/>
    </w:rPr>
  </w:style>
  <w:style w:type="paragraph" w:customStyle="1" w:styleId="0509FC68CC7B470CA444CE0265207DF4">
    <w:name w:val="0509FC68CC7B470CA444CE0265207DF4"/>
    <w:rsid w:val="00C72765"/>
  </w:style>
  <w:style w:type="paragraph" w:customStyle="1" w:styleId="0F41C24EEF1544EE8C98788A69C9D6DB">
    <w:name w:val="0F41C24EEF1544EE8C98788A69C9D6DB"/>
    <w:rsid w:val="00C72765"/>
  </w:style>
  <w:style w:type="paragraph" w:customStyle="1" w:styleId="77443FB7A23A4FFFA4308CFA6CEB8171">
    <w:name w:val="77443FB7A23A4FFFA4308CFA6CEB8171"/>
    <w:rsid w:val="00C72765"/>
  </w:style>
  <w:style w:type="paragraph" w:customStyle="1" w:styleId="572694B841824E7286EFF0FB1C78DE50">
    <w:name w:val="572694B841824E7286EFF0FB1C78DE50"/>
    <w:rsid w:val="00C72765"/>
  </w:style>
  <w:style w:type="paragraph" w:customStyle="1" w:styleId="98BFC780456843A39800928AA212C41E">
    <w:name w:val="98BFC780456843A39800928AA212C41E"/>
    <w:rsid w:val="00C72765"/>
  </w:style>
  <w:style w:type="paragraph" w:customStyle="1" w:styleId="50DBA0E026BA4E4E940A34F81ED80CC4">
    <w:name w:val="50DBA0E026BA4E4E940A34F81ED80CC4"/>
    <w:rsid w:val="00C72765"/>
  </w:style>
  <w:style w:type="paragraph" w:customStyle="1" w:styleId="BDB2FF57B66A45659A2F886D96BF61AF">
    <w:name w:val="BDB2FF57B66A45659A2F886D96BF61AF"/>
    <w:rsid w:val="00C72765"/>
  </w:style>
  <w:style w:type="paragraph" w:customStyle="1" w:styleId="EA9BC68BFA6D43C29F412D300F4307DA">
    <w:name w:val="EA9BC68BFA6D43C29F412D300F4307DA"/>
    <w:rsid w:val="00C72765"/>
  </w:style>
  <w:style w:type="paragraph" w:customStyle="1" w:styleId="66CBFB15EEA741E28B6534CD18591D84">
    <w:name w:val="66CBFB15EEA741E28B6534CD18591D84"/>
    <w:rsid w:val="00C72765"/>
  </w:style>
  <w:style w:type="paragraph" w:customStyle="1" w:styleId="D4739C78ECA24E629D09635E126C8C1A">
    <w:name w:val="D4739C78ECA24E629D09635E126C8C1A"/>
    <w:rsid w:val="00C72765"/>
  </w:style>
  <w:style w:type="paragraph" w:customStyle="1" w:styleId="3010693CD3874BD4A36238C8EA648332">
    <w:name w:val="3010693CD3874BD4A36238C8EA648332"/>
    <w:rsid w:val="00C72765"/>
  </w:style>
  <w:style w:type="paragraph" w:customStyle="1" w:styleId="A6BD74D345FE411787A9603E4E62D095">
    <w:name w:val="A6BD74D345FE411787A9603E4E62D095"/>
    <w:rsid w:val="00C72765"/>
  </w:style>
  <w:style w:type="paragraph" w:customStyle="1" w:styleId="57EC9E9F5D094BB69D8ED9CFCAF26C8B">
    <w:name w:val="57EC9E9F5D094BB69D8ED9CFCAF26C8B"/>
    <w:rsid w:val="00C72765"/>
  </w:style>
  <w:style w:type="paragraph" w:customStyle="1" w:styleId="3C9FD0E1E0AF4863ABE0ACB1C3BE6767">
    <w:name w:val="3C9FD0E1E0AF4863ABE0ACB1C3BE6767"/>
    <w:rsid w:val="00C72765"/>
  </w:style>
  <w:style w:type="paragraph" w:customStyle="1" w:styleId="E850953FC68A43EA97BBCC1F7D925F7C">
    <w:name w:val="E850953FC68A43EA97BBCC1F7D925F7C"/>
    <w:rsid w:val="00C72765"/>
  </w:style>
  <w:style w:type="paragraph" w:customStyle="1" w:styleId="680125D7CC8147A59E49729F4C32D642">
    <w:name w:val="680125D7CC8147A59E49729F4C32D642"/>
    <w:rsid w:val="00C72765"/>
  </w:style>
  <w:style w:type="paragraph" w:customStyle="1" w:styleId="0B21387285CA4F0E834C5315F63E012B">
    <w:name w:val="0B21387285CA4F0E834C5315F63E012B"/>
    <w:rsid w:val="00C72765"/>
  </w:style>
  <w:style w:type="paragraph" w:customStyle="1" w:styleId="CB58DF4512CA4259B7E14174466394F8">
    <w:name w:val="CB58DF4512CA4259B7E14174466394F8"/>
    <w:rsid w:val="00C72765"/>
  </w:style>
  <w:style w:type="paragraph" w:customStyle="1" w:styleId="D19415F4C4204FA096F0A3BAAE3B55FC">
    <w:name w:val="D19415F4C4204FA096F0A3BAAE3B55FC"/>
    <w:rsid w:val="00C72765"/>
  </w:style>
  <w:style w:type="paragraph" w:customStyle="1" w:styleId="EC80966412059A46BFBFF622E3D69BDC">
    <w:name w:val="EC80966412059A46BFBFF622E3D69BDC"/>
    <w:rsid w:val="004E0F6F"/>
    <w:pPr>
      <w:spacing w:after="0" w:line="240" w:lineRule="auto"/>
    </w:pPr>
    <w:rPr>
      <w:sz w:val="24"/>
      <w:szCs w:val="24"/>
      <w:lang w:val="de-DE" w:eastAsia="de-DE"/>
    </w:rPr>
  </w:style>
  <w:style w:type="paragraph" w:customStyle="1" w:styleId="6CA79E8EB65B0B449A03D678E6AF3C99">
    <w:name w:val="6CA79E8EB65B0B449A03D678E6AF3C99"/>
    <w:rsid w:val="004E0F6F"/>
    <w:pPr>
      <w:spacing w:after="0" w:line="240" w:lineRule="auto"/>
    </w:pPr>
    <w:rPr>
      <w:sz w:val="24"/>
      <w:szCs w:val="24"/>
      <w:lang w:val="de-DE" w:eastAsia="de-DE"/>
    </w:rPr>
  </w:style>
  <w:style w:type="paragraph" w:customStyle="1" w:styleId="850CCDF72ACB4C4A934033986242BA45">
    <w:name w:val="850CCDF72ACB4C4A934033986242BA45"/>
    <w:rsid w:val="004E0F6F"/>
    <w:pPr>
      <w:spacing w:after="0" w:line="240" w:lineRule="auto"/>
    </w:pPr>
    <w:rPr>
      <w:sz w:val="24"/>
      <w:szCs w:val="24"/>
      <w:lang w:val="de-DE" w:eastAsia="de-DE"/>
    </w:rPr>
  </w:style>
  <w:style w:type="paragraph" w:customStyle="1" w:styleId="2B2D0D1F23D088429EC155BAFCE334E2">
    <w:name w:val="2B2D0D1F23D088429EC155BAFCE334E2"/>
    <w:rsid w:val="004E0F6F"/>
    <w:pPr>
      <w:spacing w:after="0" w:line="240" w:lineRule="auto"/>
    </w:pPr>
    <w:rPr>
      <w:sz w:val="24"/>
      <w:szCs w:val="24"/>
      <w:lang w:val="de-DE" w:eastAsia="de-DE"/>
    </w:rPr>
  </w:style>
  <w:style w:type="paragraph" w:customStyle="1" w:styleId="3D2214559C4451449A3C5CB741685923">
    <w:name w:val="3D2214559C4451449A3C5CB741685923"/>
    <w:rsid w:val="004E0F6F"/>
    <w:pPr>
      <w:spacing w:after="0" w:line="240" w:lineRule="auto"/>
    </w:pPr>
    <w:rPr>
      <w:sz w:val="24"/>
      <w:szCs w:val="24"/>
      <w:lang w:val="de-DE" w:eastAsia="de-DE"/>
    </w:rPr>
  </w:style>
  <w:style w:type="paragraph" w:customStyle="1" w:styleId="88D917FC9BBCDC4191A93F2338B68864">
    <w:name w:val="88D917FC9BBCDC4191A93F2338B68864"/>
    <w:rsid w:val="004E0F6F"/>
    <w:pPr>
      <w:spacing w:after="0" w:line="240" w:lineRule="auto"/>
    </w:pPr>
    <w:rPr>
      <w:sz w:val="24"/>
      <w:szCs w:val="24"/>
      <w:lang w:val="de-DE" w:eastAsia="de-D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KeywordsBild_x002f_Video xmlns="a881e725-481a-4aca-9717-81a5e1f4fa4c" xsi:nil="true"/>
    <Bildrechte xmlns="a881e725-481a-4aca-9717-81a5e1f4fa4c" xsi:nil="true"/>
    <Kommentar xmlns="a881e725-481a-4aca-9717-81a5e1f4fa4c" xsi:nil="true"/>
    <TaxCatchAll xmlns="e59efd25-d2e3-4729-85b5-54e358c4dbcf" xsi:nil="true"/>
    <lcf76f155ced4ddcb4097134ff3c332f xmlns="a881e725-481a-4aca-9717-81a5e1f4fa4c">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17" ma:contentTypeDescription="Ein neues Dokument erstellen." ma:contentTypeScope="" ma:versionID="d893de043015f7c292f236bd7a919bc5">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90721f99997d809f38f191e8d573a5b7" ns2:_="" ns3:_="">
    <xsd:import namespace="a881e725-481a-4aca-9717-81a5e1f4fa4c"/>
    <xsd:import namespace="e59efd25-d2e3-4729-85b5-54e358c4dbcf"/>
    <xsd:element name="properties">
      <xsd:complexType>
        <xsd:sequence>
          <xsd:element name="documentManagement">
            <xsd:complexType>
              <xsd:all>
                <xsd:element ref="ns2:Bildrechte" minOccurs="0"/>
                <xsd:element ref="ns2:KeywordsBild_x002f_Video" minOccurs="0"/>
                <xsd:element ref="ns2:Kommentar" minOccurs="0"/>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Bildrechte" ma:index="8" nillable="true" ma:displayName="Bildrechte" ma:format="Dropdown" ma:internalName="Bildrechte">
      <xsd:simpleType>
        <xsd:restriction base="dms:Note">
          <xsd:maxLength value="255"/>
        </xsd:restriction>
      </xsd:simpleType>
    </xsd:element>
    <xsd:element name="KeywordsBild_x002f_Video" ma:index="9" nillable="true" ma:displayName="Keywords Bild/Video" ma:format="Dropdown" ma:internalName="KeywordsBild_x002f_Video">
      <xsd:simpleType>
        <xsd:restriction base="dms:Note">
          <xsd:maxLength value="255"/>
        </xsd:restriction>
      </xsd:simpleType>
    </xsd:element>
    <xsd:element name="Kommentar" ma:index="10" nillable="true" ma:displayName="Kommentar" ma:description="Isokorb Attika" ma:format="Dropdown" ma:internalName="Kommentar">
      <xsd:simpleType>
        <xsd:restriction base="dms:Note">
          <xsd:maxLength value="255"/>
        </xsd:restriction>
      </xsd:simple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fcb82fb5-df2b-4832-8eb7-cf90dad7c6a1}"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296E449-CACB-42F3-A408-7C2983FFB4D4}">
  <ds:schemaRefs>
    <ds:schemaRef ds:uri="http://schemas.microsoft.com/office/2006/metadata/properties"/>
    <ds:schemaRef ds:uri="http://schemas.microsoft.com/office/infopath/2007/PartnerControls"/>
    <ds:schemaRef ds:uri="a881e725-481a-4aca-9717-81a5e1f4fa4c"/>
    <ds:schemaRef ds:uri="e59efd25-d2e3-4729-85b5-54e358c4dbcf"/>
  </ds:schemaRefs>
</ds:datastoreItem>
</file>

<file path=customXml/itemProps2.xml><?xml version="1.0" encoding="utf-8"?>
<ds:datastoreItem xmlns:ds="http://schemas.openxmlformats.org/officeDocument/2006/customXml" ds:itemID="{D58D8200-C010-432C-8153-A5A1206D47D1}">
  <ds:schemaRefs>
    <ds:schemaRef ds:uri="http://schemas.microsoft.com/sharepoint/v3/contenttype/forms"/>
  </ds:schemaRefs>
</ds:datastoreItem>
</file>

<file path=customXml/itemProps3.xml><?xml version="1.0" encoding="utf-8"?>
<ds:datastoreItem xmlns:ds="http://schemas.openxmlformats.org/officeDocument/2006/customXml" ds:itemID="{B1641268-3527-46E3-B52B-4A83F32807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1467</Words>
  <Characters>9247</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Jochen Wöhrle</dc:creator>
  <cp:keywords/>
  <dc:description/>
  <cp:lastModifiedBy>Kreation</cp:lastModifiedBy>
  <cp:revision>76</cp:revision>
  <cp:lastPrinted>2022-04-26T07:59:00Z</cp:lastPrinted>
  <dcterms:created xsi:type="dcterms:W3CDTF">2022-03-15T07:49:00Z</dcterms:created>
  <dcterms:modified xsi:type="dcterms:W3CDTF">2022-08-31T13:06:00Z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ies>
</file>