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D13BE" w:rsidR="00DB58F4" w:rsidP="00DB58F4" w:rsidRDefault="00DB58F4" w14:paraId="321CFC46" w14:textId="59778F6D">
      <w:pPr>
        <w:spacing w:line="276" w:lineRule="auto"/>
        <w:jc w:val="right"/>
        <w:rPr>
          <w:szCs w:val="22"/>
          <w:lang w:val="de-DE"/>
        </w:rPr>
      </w:pPr>
      <w:r w:rsidRPr="000D13BE">
        <w:rPr>
          <w:lang w:val="de-DE"/>
        </w:rPr>
        <w:t>Schöck GmbH</w:t>
      </w:r>
    </w:p>
    <w:p w:rsidRPr="000D13BE" w:rsidR="00DB58F4" w:rsidP="00DB58F4" w:rsidRDefault="00DB58F4" w14:paraId="1D06E359" w14:textId="77777777">
      <w:pPr>
        <w:spacing w:line="276" w:lineRule="auto"/>
        <w:jc w:val="right"/>
        <w:rPr>
          <w:szCs w:val="22"/>
          <w:lang w:val="de-DE"/>
        </w:rPr>
      </w:pPr>
      <w:r w:rsidRPr="000D13BE">
        <w:rPr>
          <w:lang w:val="de-DE"/>
        </w:rPr>
        <w:t>Schöckstraße 1</w:t>
      </w:r>
    </w:p>
    <w:p w:rsidRPr="000D13BE" w:rsidR="00DB58F4" w:rsidP="00DB58F4" w:rsidRDefault="00DB58F4" w14:paraId="2C4C7F9C" w14:textId="77777777">
      <w:pPr>
        <w:spacing w:line="276" w:lineRule="auto"/>
        <w:jc w:val="right"/>
        <w:rPr>
          <w:szCs w:val="22"/>
          <w:lang w:val="de-DE"/>
        </w:rPr>
      </w:pPr>
      <w:r w:rsidRPr="000D13BE">
        <w:rPr>
          <w:lang w:val="de-DE"/>
        </w:rPr>
        <w:t>76534 Baden-Baden, Germany</w:t>
      </w:r>
    </w:p>
    <w:p w:rsidRPr="000D13BE" w:rsidR="00DB58F4" w:rsidP="00DB58F4" w:rsidRDefault="00DB58F4" w14:paraId="0DC858F2" w14:textId="77777777">
      <w:pPr>
        <w:spacing w:line="276" w:lineRule="auto"/>
        <w:jc w:val="right"/>
        <w:rPr>
          <w:szCs w:val="22"/>
          <w:lang w:val="de-DE"/>
        </w:rPr>
      </w:pPr>
      <w:r w:rsidRPr="000D13BE">
        <w:rPr>
          <w:lang w:val="de-DE"/>
        </w:rPr>
        <w:t>Tel.: +49 (0) 7223 – 967-0</w:t>
      </w:r>
    </w:p>
    <w:p w:rsidRPr="000D13BE" w:rsidR="00DB58F4" w:rsidP="00DB58F4" w:rsidRDefault="00DB58F4" w14:paraId="5A08E426" w14:textId="77777777">
      <w:pPr>
        <w:spacing w:line="276" w:lineRule="auto"/>
        <w:jc w:val="right"/>
        <w:rPr>
          <w:lang w:val="de-DE"/>
        </w:rPr>
      </w:pPr>
      <w:r w:rsidRPr="000D13BE">
        <w:rPr>
          <w:lang w:val="de-DE"/>
        </w:rPr>
        <w:t>E-mail: presse-de@schoeck.com</w:t>
      </w:r>
    </w:p>
    <w:p w:rsidRPr="000D13BE" w:rsidR="00834004" w:rsidP="00834004" w:rsidRDefault="00834004" w14:paraId="31B543C3" w14:textId="5CBF4DEA">
      <w:pPr>
        <w:jc w:val="right"/>
        <w:rPr>
          <w:lang w:val="de-DE"/>
        </w:rPr>
      </w:pPr>
    </w:p>
    <w:p w:rsidRPr="000D13BE" w:rsidR="000331FF" w:rsidP="001F6831" w:rsidRDefault="000331FF" w14:paraId="11F56B8E" w14:textId="77777777">
      <w:pPr>
        <w:rPr>
          <w:lang w:val="de-DE"/>
        </w:rPr>
      </w:pPr>
    </w:p>
    <w:p w:rsidRPr="000D13BE" w:rsidR="00582278" w:rsidP="001F6831" w:rsidRDefault="00582278" w14:paraId="0F2BE6A7" w14:textId="77777777">
      <w:pPr>
        <w:rPr>
          <w:lang w:val="de-DE"/>
        </w:rPr>
      </w:pPr>
    </w:p>
    <w:p w:rsidRPr="000D13BE" w:rsidR="0023043F" w:rsidP="001F6831" w:rsidRDefault="0023043F" w14:paraId="130421CC" w14:textId="77777777">
      <w:pPr>
        <w:rPr>
          <w:sz w:val="49"/>
          <w:szCs w:val="49"/>
          <w:lang w:val="de-DE"/>
        </w:rPr>
      </w:pPr>
    </w:p>
    <w:p w:rsidR="0023043F" w:rsidP="001F6831" w:rsidRDefault="0023043F" w14:paraId="61E79AC6" w14:textId="77777777">
      <w:pPr>
        <w:rPr>
          <w:sz w:val="49"/>
          <w:szCs w:val="49"/>
        </w:rPr>
      </w:pPr>
      <w:r>
        <w:rPr>
          <w:sz w:val="49"/>
        </w:rPr>
        <w:t>BAU 2023.</w:t>
      </w:r>
    </w:p>
    <w:p w:rsidRPr="00322298" w:rsidR="009463C2" w:rsidP="001F6831" w:rsidRDefault="009463C2" w14:paraId="223C53C2" w14:textId="2FBC326F">
      <w:pPr>
        <w:rPr>
          <w:sz w:val="49"/>
          <w:szCs w:val="49"/>
        </w:rPr>
      </w:pPr>
      <w:r>
        <w:rPr>
          <w:sz w:val="49"/>
        </w:rPr>
        <w:t>Press release.</w:t>
      </w:r>
    </w:p>
    <w:p w:rsidR="009463C2" w:rsidP="00322298" w:rsidRDefault="009463C2" w14:paraId="7F661110" w14:textId="77777777">
      <w:pPr>
        <w:spacing w:line="360" w:lineRule="auto"/>
        <w:jc w:val="both"/>
      </w:pPr>
    </w:p>
    <w:p w:rsidR="009463C2" w:rsidP="00322298" w:rsidRDefault="009463C2" w14:paraId="09A99FFB" w14:textId="77777777">
      <w:pPr>
        <w:spacing w:line="360" w:lineRule="auto"/>
        <w:jc w:val="both"/>
      </w:pPr>
    </w:p>
    <w:sdt>
      <w:sdtPr>
        <w:rPr>
          <w:b/>
          <w:bCs/>
          <w:sz w:val="28"/>
          <w:szCs w:val="28"/>
        </w:rPr>
        <w:alias w:val="Headline Arial 14 pt bold"/>
        <w:tag w:val="Headline Arial 14pt fett"/>
        <w:id w:val="-933206720"/>
        <w:placeholder>
          <w:docPart w:val="8C27B889FAC9E3499985D38CE3BF4F7B"/>
        </w:placeholder>
        <w:text/>
      </w:sdtPr>
      <w:sdtEndPr/>
      <w:sdtContent>
        <w:p w:rsidRPr="00C87CAC" w:rsidR="009463C2" w:rsidP="00322298" w:rsidRDefault="00BF374F" w14:paraId="4B6B1BC0" w14:textId="5F09B458">
          <w:pPr>
            <w:tabs>
              <w:tab w:val="left" w:pos="7088"/>
            </w:tabs>
            <w:spacing w:line="360" w:lineRule="auto"/>
            <w:ind w:right="2379"/>
            <w:jc w:val="both"/>
            <w:rPr>
              <w:b/>
              <w:bCs/>
              <w:sz w:val="28"/>
              <w:szCs w:val="28"/>
            </w:rPr>
          </w:pPr>
          <w:r>
            <w:rPr>
              <w:b/>
              <w:sz w:val="28"/>
            </w:rPr>
            <w:t>In-depth competence</w:t>
          </w:r>
        </w:p>
      </w:sdtContent>
    </w:sdt>
    <w:sdt>
      <w:sdtPr>
        <w:rPr>
          <w:b/>
          <w:bCs/>
          <w:sz w:val="24"/>
          <w:szCs w:val="24"/>
        </w:rPr>
        <w:id w:val="1326784353"/>
        <w:placeholder>
          <w:docPart w:val="8C27B889FAC9E3499985D38CE3BF4F7B"/>
        </w:placeholder>
      </w:sdtPr>
      <w:sdtEndPr/>
      <w:sdtContent>
        <w:sdt>
          <w:sdtPr>
            <w:rPr>
              <w:b/>
              <w:bCs/>
              <w:sz w:val="24"/>
              <w:szCs w:val="24"/>
            </w:rPr>
            <w:id w:val="-1573197338"/>
            <w:placeholder>
              <w:docPart w:val="8C27B889FAC9E3499985D38CE3BF4F7B"/>
            </w:placeholder>
          </w:sdtPr>
          <w:sdtEndPr/>
          <w:sdtContent>
            <w:sdt>
              <w:sdtPr>
                <w:rPr>
                  <w:b/>
                  <w:bCs/>
                  <w:sz w:val="24"/>
                  <w:szCs w:val="24"/>
                </w:rPr>
                <w:alias w:val="Subline Arial 12 pt bold"/>
                <w:tag w:val="Subline Arial 12pt fett"/>
                <w:id w:val="-624770831"/>
                <w:placeholder>
                  <w:docPart w:val="8C27B889FAC9E3499985D38CE3BF4F7B"/>
                </w:placeholder>
              </w:sdtPr>
              <w:sdtEndPr/>
              <w:sdtContent>
                <w:p w:rsidRPr="00C87CAC" w:rsidR="00BF3D49" w:rsidP="00322298" w:rsidRDefault="00BF374F" w14:paraId="67147E19" w14:textId="22293D1A">
                  <w:pPr>
                    <w:tabs>
                      <w:tab w:val="left" w:pos="7088"/>
                    </w:tabs>
                    <w:spacing w:line="360" w:lineRule="auto"/>
                    <w:ind w:right="2379"/>
                    <w:jc w:val="both"/>
                    <w:rPr>
                      <w:b/>
                      <w:bCs/>
                      <w:sz w:val="24"/>
                      <w:szCs w:val="24"/>
                    </w:rPr>
                  </w:pPr>
                  <w:r>
                    <w:rPr>
                      <w:b/>
                      <w:sz w:val="24"/>
                    </w:rPr>
                    <w:t>Design freedom meets durability: Schöck products for underground car parks</w:t>
                  </w:r>
                </w:p>
              </w:sdtContent>
            </w:sdt>
          </w:sdtContent>
        </w:sdt>
      </w:sdtContent>
    </w:sdt>
    <w:p w:rsidR="00322298" w:rsidP="00322298" w:rsidRDefault="00322298" w14:paraId="18366DC2" w14:textId="77777777">
      <w:pPr>
        <w:tabs>
          <w:tab w:val="left" w:pos="7088"/>
        </w:tabs>
        <w:spacing w:line="360" w:lineRule="auto"/>
        <w:ind w:right="2379"/>
        <w:jc w:val="both"/>
      </w:pPr>
    </w:p>
    <w:p w:rsidRPr="006F780D" w:rsidR="00322298" w:rsidP="00322298" w:rsidRDefault="000D13BE" w14:paraId="7B1D7BCC" w14:textId="0D297E97">
      <w:pPr>
        <w:tabs>
          <w:tab w:val="left" w:pos="7088"/>
        </w:tabs>
        <w:spacing w:line="360" w:lineRule="auto"/>
        <w:ind w:right="2379"/>
        <w:jc w:val="both"/>
        <w:rPr>
          <w:b/>
          <w:bCs/>
        </w:rPr>
      </w:pPr>
      <w:sdt>
        <w:sdtPr>
          <w:rPr>
            <w:b/>
            <w:bCs/>
          </w:rPr>
          <w:alias w:val="Teaser text 11 pt bold justified 1.5 line spacing"/>
          <w:tag w:val="Teasertext 11pt fett"/>
          <w:id w:val="1391306139"/>
          <w:placeholder>
            <w:docPart w:val="8C27B889FAC9E3499985D38CE3BF4F7B"/>
          </w:placeholder>
        </w:sdtPr>
        <w:sdtEndPr/>
        <w:sdtContent>
          <w:r>
            <w:rPr>
              <w:b/>
            </w:rPr>
            <w:t>The days of dilapidated cramped underground car parks are long gone. Underground car parks are increasingly becoming an integral part of the overall architectural concept. Aesthetics, sustainability and cost</w:t>
          </w:r>
          <w:r>
            <w:rPr>
              <w:b/>
            </w:rPr>
            <w:t xml:space="preserve">-efficiency can be ideally combined through intelligent planning and the use of innovative materials. As a counterpart to traditional solutions and to push forward the boundaries of construction possibilities, Schöck has developed the </w:t>
          </w:r>
          <w:proofErr w:type="spellStart"/>
          <w:r>
            <w:rPr>
              <w:b/>
            </w:rPr>
            <w:t>Combar</w:t>
          </w:r>
          <w:proofErr w:type="spellEnd"/>
          <w:r>
            <w:rPr>
              <w:b/>
            </w:rPr>
            <w:t xml:space="preserve"> glass-fibre re</w:t>
          </w:r>
          <w:r>
            <w:rPr>
              <w:b/>
            </w:rPr>
            <w:t xml:space="preserve">inforcement and the </w:t>
          </w:r>
          <w:proofErr w:type="spellStart"/>
          <w:r>
            <w:rPr>
              <w:b/>
            </w:rPr>
            <w:t>Sconnex</w:t>
          </w:r>
          <w:proofErr w:type="spellEnd"/>
          <w:r>
            <w:rPr>
              <w:b/>
            </w:rPr>
            <w:t xml:space="preserve"> thermal insulation element</w:t>
          </w:r>
        </w:sdtContent>
      </w:sdt>
      <w:r>
        <w:rPr>
          <w:b/>
        </w:rPr>
        <w:t>.</w:t>
      </w:r>
    </w:p>
    <w:p w:rsidRPr="00D423FB" w:rsidR="00BF3D49" w:rsidP="00322298" w:rsidRDefault="00BF3D49" w14:paraId="35233686" w14:textId="77777777">
      <w:pPr>
        <w:tabs>
          <w:tab w:val="left" w:pos="7088"/>
        </w:tabs>
        <w:spacing w:line="360" w:lineRule="auto"/>
        <w:ind w:right="2379"/>
        <w:jc w:val="both"/>
      </w:pPr>
    </w:p>
    <w:p w:rsidR="003E7995" w:rsidP="00322298" w:rsidRDefault="00832D36" w14:paraId="1A77A368" w14:textId="5FC89D72">
      <w:pPr>
        <w:tabs>
          <w:tab w:val="left" w:pos="7088"/>
        </w:tabs>
        <w:spacing w:line="360" w:lineRule="auto"/>
        <w:ind w:right="2379"/>
        <w:jc w:val="both"/>
      </w:pPr>
      <w:r>
        <w:t>Load-bearing components are subjected to exceptional loads in underground car parks. These include temperature differences in the ceiling area and chloride ingress due to road salt in floor slabs. Corroded reinforcement is one of the most frequent causes of damage. Water containing chlorides finds its way to the reinforcing steel in the floor which begins to corrode. For the operator, the damage is an expensive and unpleasant issue, because it is not unusual for the underground car park to have to be closed for maintenance.</w:t>
      </w:r>
    </w:p>
    <w:p w:rsidR="003E7995" w:rsidP="00322298" w:rsidRDefault="003E7995" w14:paraId="51A8FED3" w14:textId="77777777">
      <w:pPr>
        <w:tabs>
          <w:tab w:val="left" w:pos="7088"/>
        </w:tabs>
        <w:spacing w:line="360" w:lineRule="auto"/>
        <w:ind w:right="2379"/>
        <w:jc w:val="both"/>
      </w:pPr>
    </w:p>
    <w:p w:rsidRPr="0033022B" w:rsidR="003E7995" w:rsidP="003E7995" w:rsidRDefault="003E7995" w14:paraId="3B7EFC53" w14:textId="15D8CC76">
      <w:pPr>
        <w:tabs>
          <w:tab w:val="left" w:pos="7088"/>
        </w:tabs>
        <w:spacing w:line="360" w:lineRule="auto"/>
        <w:ind w:right="2379"/>
        <w:jc w:val="both"/>
        <w:rPr>
          <w:b/>
          <w:bCs/>
        </w:rPr>
      </w:pPr>
      <w:r>
        <w:rPr>
          <w:b/>
        </w:rPr>
        <w:lastRenderedPageBreak/>
        <w:t xml:space="preserve">Schöck </w:t>
      </w:r>
      <w:proofErr w:type="spellStart"/>
      <w:r>
        <w:rPr>
          <w:b/>
        </w:rPr>
        <w:t>Combar</w:t>
      </w:r>
      <w:proofErr w:type="spellEnd"/>
      <w:r>
        <w:rPr>
          <w:b/>
        </w:rPr>
        <w:t>: 100 percent corrosion resistance for 100 years</w:t>
      </w:r>
    </w:p>
    <w:p w:rsidR="003E7995" w:rsidP="00322298" w:rsidRDefault="003E7995" w14:paraId="621CB741" w14:textId="77777777">
      <w:pPr>
        <w:tabs>
          <w:tab w:val="left" w:pos="7088"/>
        </w:tabs>
        <w:spacing w:line="360" w:lineRule="auto"/>
        <w:ind w:right="2379"/>
        <w:jc w:val="both"/>
      </w:pPr>
    </w:p>
    <w:p w:rsidR="00A32114" w:rsidP="0017678C" w:rsidRDefault="00E22C81" w14:paraId="429B9E02" w14:textId="575B2C8A">
      <w:pPr>
        <w:tabs>
          <w:tab w:val="left" w:pos="7088"/>
        </w:tabs>
        <w:spacing w:line="360" w:lineRule="auto"/>
        <w:ind w:right="2379"/>
        <w:jc w:val="both"/>
      </w:pPr>
      <w:r>
        <w:t xml:space="preserve">Schöck offers a cost-effective and sustainable solution for the reinforcement of floor slabs in underground car parks with the Schöck </w:t>
      </w:r>
      <w:proofErr w:type="spellStart"/>
      <w:r>
        <w:t>Combar</w:t>
      </w:r>
      <w:proofErr w:type="spellEnd"/>
      <w:r>
        <w:t xml:space="preserve"> glass-fibre composite material. It has high strength, is resistant to chemicals and, according to the general building approval of the </w:t>
      </w:r>
      <w:proofErr w:type="spellStart"/>
      <w:r>
        <w:t>DIBt</w:t>
      </w:r>
      <w:proofErr w:type="spellEnd"/>
      <w:r>
        <w:t xml:space="preserve">, is even 100 percent corrosion-free for a period of 100 years. In DBV bulletin no. 46, </w:t>
      </w:r>
      <w:proofErr w:type="spellStart"/>
      <w:r>
        <w:t>Combar</w:t>
      </w:r>
      <w:proofErr w:type="spellEnd"/>
      <w:r>
        <w:t xml:space="preserve"> is listed as a variant "RUST-FREE: rustproof chloride-resistant reinforcement with general building approval” and can be planned with all design principles (EGS a, b, and c).</w:t>
      </w:r>
    </w:p>
    <w:p w:rsidR="0017678C" w:rsidP="0017678C" w:rsidRDefault="001D7A63" w14:paraId="63584654" w14:textId="1CA47CDD">
      <w:pPr>
        <w:tabs>
          <w:tab w:val="left" w:pos="7088"/>
        </w:tabs>
        <w:spacing w:line="360" w:lineRule="auto"/>
        <w:ind w:right="2379"/>
        <w:jc w:val="both"/>
      </w:pPr>
      <w:r>
        <w:t>Even with minimum concrete cover, no maintenance is necessary for corrosion reasons. This reduces life cycle costs, extends the life of the structure and makes an important contribution to sustainable building.</w:t>
      </w:r>
    </w:p>
    <w:p w:rsidR="00C91F4D" w:rsidP="00322298" w:rsidRDefault="00C91F4D" w14:paraId="0E6B9F63" w14:textId="77777777">
      <w:pPr>
        <w:tabs>
          <w:tab w:val="left" w:pos="7088"/>
        </w:tabs>
        <w:spacing w:line="360" w:lineRule="auto"/>
        <w:ind w:right="2379"/>
        <w:jc w:val="both"/>
      </w:pPr>
    </w:p>
    <w:p w:rsidR="00C91F4D" w:rsidP="00322298" w:rsidRDefault="00C91F4D" w14:paraId="2E769558" w14:textId="6D56EAA5">
      <w:pPr>
        <w:tabs>
          <w:tab w:val="left" w:pos="7088"/>
        </w:tabs>
        <w:spacing w:line="360" w:lineRule="auto"/>
        <w:ind w:right="2379"/>
        <w:jc w:val="both"/>
        <w:rPr>
          <w:b/>
          <w:bCs/>
        </w:rPr>
      </w:pPr>
      <w:r>
        <w:rPr>
          <w:b/>
        </w:rPr>
        <w:t xml:space="preserve">Schöck </w:t>
      </w:r>
      <w:proofErr w:type="spellStart"/>
      <w:r>
        <w:rPr>
          <w:b/>
        </w:rPr>
        <w:t>Sconnex</w:t>
      </w:r>
      <w:proofErr w:type="spellEnd"/>
      <w:r>
        <w:rPr>
          <w:b/>
        </w:rPr>
        <w:t>: New design freedom in underground car parks</w:t>
      </w:r>
    </w:p>
    <w:p w:rsidR="00987928" w:rsidP="00D8021C" w:rsidRDefault="00987928" w14:paraId="12CC585A" w14:textId="2F77B7D2">
      <w:pPr>
        <w:spacing w:line="360" w:lineRule="auto"/>
        <w:ind w:right="2238"/>
        <w:jc w:val="both"/>
        <w:rPr>
          <w:rFonts w:ascii="Calibri" w:hAnsi="Calibri" w:cs="Calibri"/>
          <w:color w:val="auto"/>
          <w:szCs w:val="22"/>
        </w:rPr>
      </w:pPr>
      <w:proofErr w:type="spellStart"/>
      <w:r>
        <w:t>Sconnex</w:t>
      </w:r>
      <w:proofErr w:type="spellEnd"/>
      <w:r>
        <w:t xml:space="preserve"> eliminates thermal bridges in reinforced concrete walls and columns by insulating the structural component directly. As a result, conventional flank insulation is not necessary. The result is a high degree of design and planning freedom – even for demanding building geometries: thinner walls and columns can be built and space losses are avoided. </w:t>
      </w:r>
    </w:p>
    <w:p w:rsidR="006E0FE9" w:rsidP="00D8021C" w:rsidRDefault="00987928" w14:paraId="016D4F73" w14:textId="393C3F75">
      <w:pPr>
        <w:spacing w:line="360" w:lineRule="auto"/>
        <w:ind w:right="2238"/>
        <w:jc w:val="both"/>
      </w:pPr>
      <w:proofErr w:type="spellStart"/>
      <w:r>
        <w:t>Sconnex</w:t>
      </w:r>
      <w:proofErr w:type="spellEnd"/>
      <w:r>
        <w:t xml:space="preserve"> enables a continuous thermal insulation plane and a significant reduction in thermal bridges. This product solution contributes to a sustainable building concept, increases energy efficiency and protects the structure from damage.</w:t>
      </w:r>
    </w:p>
    <w:p w:rsidR="00F31E93" w:rsidP="008344B8" w:rsidRDefault="00F31E93" w14:paraId="7183CF32" w14:textId="0E38CE8A">
      <w:pPr>
        <w:tabs>
          <w:tab w:val="left" w:pos="7088"/>
        </w:tabs>
        <w:spacing w:line="360" w:lineRule="auto"/>
        <w:ind w:right="2379"/>
        <w:jc w:val="both"/>
      </w:pPr>
    </w:p>
    <w:p w:rsidRPr="00B11A51" w:rsidR="00C35061" w:rsidP="00B11A51" w:rsidRDefault="000D13BE" w14:paraId="47D6C245" w14:textId="215F4572">
      <w:pPr>
        <w:tabs>
          <w:tab w:val="left" w:pos="7088"/>
        </w:tabs>
        <w:spacing w:line="360" w:lineRule="auto"/>
        <w:ind w:right="2379"/>
        <w:jc w:val="right"/>
        <w:rPr>
          <w:sz w:val="16"/>
          <w:szCs w:val="16"/>
        </w:rPr>
      </w:pPr>
      <w:sdt>
        <w:sdtPr>
          <w:rPr>
            <w:sz w:val="16"/>
            <w:szCs w:val="16"/>
          </w:rPr>
          <w:id w:val="-1695524846"/>
          <w:placeholder>
            <w:docPart w:val="8C27B889FAC9E3499985D38CE3BF4F7B"/>
          </w:placeholder>
          <w:text/>
        </w:sdtPr>
        <w:sdtEndPr/>
        <w:sdtContent>
          <w:r>
            <w:rPr>
              <w:sz w:val="16"/>
            </w:rPr>
            <w:t>2,437</w:t>
          </w:r>
        </w:sdtContent>
      </w:sdt>
      <w:r>
        <w:rPr>
          <w:sz w:val="16"/>
        </w:rPr>
        <w:t xml:space="preserve"> characters (incl. spaces)</w:t>
      </w:r>
    </w:p>
    <w:p w:rsidR="00060E2C" w:rsidP="00322298" w:rsidRDefault="000D13BE" w14:paraId="50064685" w14:textId="75CAC794">
      <w:pPr>
        <w:tabs>
          <w:tab w:val="left" w:pos="7088"/>
        </w:tabs>
        <w:spacing w:line="360" w:lineRule="auto"/>
        <w:ind w:right="2379"/>
        <w:jc w:val="both"/>
      </w:pPr>
      <w:hyperlink w:history="1" r:id="rId9">
        <w:r>
          <w:rPr>
            <w:rStyle w:val="Hyperlink"/>
          </w:rPr>
          <w:t>www.schoeck.com</w:t>
        </w:r>
      </w:hyperlink>
      <w:r>
        <w:tab/>
      </w:r>
    </w:p>
    <w:p w:rsidR="00B56DD0" w:rsidRDefault="00B56DD0" w14:paraId="561E79ED" w14:textId="77777777">
      <w:pPr>
        <w:spacing w:after="200" w:line="276" w:lineRule="auto"/>
      </w:pPr>
      <w:r>
        <w:br w:type="page"/>
      </w:r>
    </w:p>
    <w:p w:rsidRPr="000D13BE" w:rsidR="00322298" w:rsidP="00322298" w:rsidRDefault="00322298" w14:paraId="13F68184" w14:textId="38BD6D7F">
      <w:pPr>
        <w:spacing w:line="360" w:lineRule="auto"/>
        <w:ind w:right="2126"/>
        <w:rPr>
          <w:rFonts w:eastAsia="CorpidE1s-Regular"/>
          <w:u w:val="single"/>
          <w:lang w:val="de-DE"/>
        </w:rPr>
      </w:pPr>
      <w:r w:rsidRPr="000D13BE">
        <w:rPr>
          <w:b/>
          <w:lang w:val="de-DE"/>
        </w:rPr>
        <w:lastRenderedPageBreak/>
        <w:t>Images</w:t>
      </w:r>
    </w:p>
    <w:p w:rsidRPr="000D13BE" w:rsidR="00322298" w:rsidP="00322298" w:rsidRDefault="00322298" w14:paraId="342A60A6" w14:textId="32B57020">
      <w:pPr>
        <w:spacing w:line="360" w:lineRule="auto"/>
        <w:ind w:right="2126"/>
        <w:rPr>
          <w:rFonts w:eastAsia="CorpidE1s-Regular"/>
          <w:b/>
          <w:bCs/>
          <w:lang w:val="de-DE"/>
        </w:rPr>
      </w:pPr>
      <w:r w:rsidRPr="000D13BE">
        <w:rPr>
          <w:b/>
          <w:lang w:val="de-DE"/>
        </w:rPr>
        <w:t>[</w:t>
      </w:r>
      <w:sdt>
        <w:sdtPr>
          <w:rPr>
            <w:rFonts w:eastAsia="CorpidE1s-Regular"/>
            <w:b/>
            <w:bCs/>
            <w:lang w:val="de-DE"/>
          </w:rPr>
          <w:alias w:val="Bildbezeichnung.jpg"/>
          <w:tag w:val="Bildbeschreibung"/>
          <w:id w:val="1247153288"/>
          <w:placeholder>
            <w:docPart w:val="8C27B889FAC9E3499985D38CE3BF4F7B"/>
          </w:placeholder>
          <w:text/>
        </w:sdtPr>
        <w:sdtEndPr/>
        <w:sdtContent>
          <w:r w:rsidRPr="000D13BE">
            <w:rPr>
              <w:b/>
              <w:lang w:val="de-DE"/>
            </w:rPr>
            <w:t>Schoeck_PM_Produktloesungen-Tiefgarage_1</w:t>
          </w:r>
        </w:sdtContent>
      </w:sdt>
      <w:r w:rsidRPr="000D13BE">
        <w:rPr>
          <w:b/>
          <w:lang w:val="de-DE"/>
        </w:rPr>
        <w:t>]</w:t>
      </w:r>
    </w:p>
    <w:p w:rsidR="00BF3D49" w:rsidP="00FB05C8" w:rsidRDefault="00C81C9F" w14:paraId="4AF85A28" w14:textId="138F497A">
      <w:pPr>
        <w:tabs>
          <w:tab w:val="left" w:pos="7088"/>
        </w:tabs>
        <w:ind w:right="2379"/>
      </w:pPr>
      <w:r>
        <w:rPr>
          <w:noProof/>
        </w:rPr>
        <w:drawing>
          <wp:inline distT="0" distB="0" distL="0" distR="0" wp14:anchorId="1E45939B" wp14:editId="6E3C724E">
            <wp:extent cx="2514600" cy="2514600"/>
            <wp:effectExtent l="0" t="0" r="0" b="0"/>
            <wp:docPr id="1" name="Grafik 1" descr="Ein Bild, das drinnen, Bett, weiß, Bettwä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innen, Bett, weiß, Bettwäsche enthält.&#10;&#10;Automatisch generierte Beschreibung"/>
                    <pic:cNvPicPr/>
                  </pic:nvPicPr>
                  <pic:blipFill>
                    <a:blip r:embed="rId10">
                      <a:extLst>
                        <a:ext uri="{28A0092B-C50C-407E-A947-70E740481C1C}">
                          <a14:useLocalDpi xmlns:a14="http://schemas.microsoft.com/office/drawing/2010/main" val="0"/>
                        </a:ext>
                      </a:extLst>
                    </a:blip>
                    <a:stretch>
                      <a:fillRect/>
                    </a:stretch>
                  </pic:blipFill>
                  <pic:spPr>
                    <a:xfrm>
                      <a:off x="0" y="0"/>
                      <a:ext cx="2514600" cy="2514600"/>
                    </a:xfrm>
                    <a:prstGeom prst="rect">
                      <a:avLst/>
                    </a:prstGeom>
                  </pic:spPr>
                </pic:pic>
              </a:graphicData>
            </a:graphic>
          </wp:inline>
        </w:drawing>
      </w:r>
    </w:p>
    <w:p w:rsidRPr="00976FBE" w:rsidR="00BF3D49" w:rsidP="00FB05C8" w:rsidRDefault="000D13BE" w14:paraId="34A79709" w14:textId="4FC141A6">
      <w:pPr>
        <w:tabs>
          <w:tab w:val="left" w:pos="7088"/>
        </w:tabs>
        <w:ind w:right="2379"/>
        <w:rPr>
          <w:i/>
          <w:iCs/>
          <w:sz w:val="20"/>
          <w:szCs w:val="20"/>
        </w:rPr>
      </w:pPr>
      <w:sdt>
        <w:sdtPr>
          <w:rPr>
            <w:i/>
            <w:iCs/>
            <w:sz w:val="20"/>
            <w:szCs w:val="20"/>
          </w:rPr>
          <w:alias w:val="Image caption in italics"/>
          <w:tag w:val="Bildunterschrift kursiv"/>
          <w:id w:val="-1558309132"/>
          <w:placeholder>
            <w:docPart w:val="8C27B889FAC9E3499985D38CE3BF4F7B"/>
          </w:placeholder>
        </w:sdtPr>
        <w:sdtEndPr/>
        <w:sdtContent>
          <w:r>
            <w:rPr>
              <w:i/>
              <w:sz w:val="20"/>
            </w:rPr>
            <w:t xml:space="preserve">Schöck </w:t>
          </w:r>
          <w:proofErr w:type="spellStart"/>
          <w:r>
            <w:rPr>
              <w:i/>
              <w:sz w:val="20"/>
            </w:rPr>
            <w:t>Combar</w:t>
          </w:r>
          <w:proofErr w:type="spellEnd"/>
          <w:r>
            <w:rPr>
              <w:i/>
              <w:sz w:val="20"/>
            </w:rPr>
            <w:t xml:space="preserve"> is a durable and cost-effective solution that prevents reinforcement corrosion in floor slabs. Schöck </w:t>
          </w:r>
          <w:proofErr w:type="spellStart"/>
          <w:r>
            <w:rPr>
              <w:i/>
              <w:sz w:val="20"/>
            </w:rPr>
            <w:t>Sconnex</w:t>
          </w:r>
          <w:proofErr w:type="spellEnd"/>
          <w:r>
            <w:rPr>
              <w:i/>
              <w:sz w:val="20"/>
            </w:rPr>
            <w:t xml:space="preserve"> ensures efficient thermal insulation in the ceiling area of underground car parks</w:t>
          </w:r>
        </w:sdtContent>
      </w:sdt>
      <w:r>
        <w:rPr>
          <w:i/>
          <w:sz w:val="20"/>
        </w:rPr>
        <w:t xml:space="preserve">. </w:t>
      </w:r>
    </w:p>
    <w:p w:rsidRPr="000D13BE" w:rsidR="00322298" w:rsidP="00FB05C8" w:rsidRDefault="0084004F" w14:paraId="1C59FA54" w14:textId="77777777">
      <w:pPr>
        <w:tabs>
          <w:tab w:val="left" w:pos="7088"/>
        </w:tabs>
        <w:ind w:right="2379"/>
        <w:rPr>
          <w:i/>
          <w:iCs/>
          <w:sz w:val="20"/>
          <w:szCs w:val="20"/>
          <w:lang w:val="de-DE"/>
        </w:rPr>
      </w:pPr>
      <w:r w:rsidRPr="000D13BE">
        <w:rPr>
          <w:i/>
          <w:sz w:val="20"/>
          <w:lang w:val="de-DE"/>
        </w:rPr>
        <w:t>Photo: Schöck Bauteile GmbH</w:t>
      </w:r>
    </w:p>
    <w:p w:rsidRPr="000D13BE" w:rsidR="00C87CAC" w:rsidP="00D07633" w:rsidRDefault="00C87CAC" w14:paraId="42E53BFC" w14:textId="77777777">
      <w:pPr>
        <w:tabs>
          <w:tab w:val="left" w:pos="7088"/>
        </w:tabs>
        <w:spacing w:line="240" w:lineRule="auto"/>
        <w:ind w:right="2379"/>
        <w:rPr>
          <w:sz w:val="20"/>
          <w:szCs w:val="20"/>
          <w:lang w:val="de-DE"/>
        </w:rPr>
      </w:pPr>
    </w:p>
    <w:p w:rsidRPr="000D13BE" w:rsidR="005B1CD7" w:rsidP="00B56DD0" w:rsidRDefault="005B1CD7" w14:paraId="6F3B19B8" w14:textId="77777777">
      <w:pPr>
        <w:tabs>
          <w:tab w:val="left" w:pos="7088"/>
        </w:tabs>
        <w:spacing w:line="240" w:lineRule="auto"/>
        <w:ind w:right="2379"/>
        <w:rPr>
          <w:sz w:val="20"/>
          <w:szCs w:val="20"/>
          <w:lang w:val="de-DE"/>
        </w:rPr>
      </w:pPr>
    </w:p>
    <w:p w:rsidRPr="000D13BE" w:rsidR="00C36871" w:rsidP="00C36871" w:rsidRDefault="00C36871" w14:paraId="37D62B7C" w14:textId="351132E6">
      <w:pPr>
        <w:spacing w:line="360" w:lineRule="auto"/>
        <w:ind w:right="2126"/>
        <w:rPr>
          <w:rFonts w:eastAsia="CorpidE1s-Regular"/>
          <w:b/>
          <w:bCs/>
          <w:lang w:val="de-DE"/>
        </w:rPr>
      </w:pPr>
      <w:r w:rsidRPr="000D13BE">
        <w:rPr>
          <w:b/>
          <w:lang w:val="de-DE"/>
        </w:rPr>
        <w:t>[</w:t>
      </w:r>
      <w:sdt>
        <w:sdtPr>
          <w:rPr>
            <w:rFonts w:eastAsia="CorpidE1s-Regular"/>
            <w:b/>
            <w:bCs/>
            <w:lang w:val="de-DE"/>
          </w:rPr>
          <w:alias w:val="Bildbezeichnung.jpg"/>
          <w:tag w:val="Bildbeschreibung"/>
          <w:id w:val="-1617981111"/>
          <w:placeholder>
            <w:docPart w:val="9E65A70A905C7244BC592D435F0E3CF4"/>
          </w:placeholder>
          <w:text/>
        </w:sdtPr>
        <w:sdtEndPr/>
        <w:sdtContent>
          <w:r w:rsidRPr="000D13BE">
            <w:rPr>
              <w:b/>
              <w:lang w:val="de-DE"/>
            </w:rPr>
            <w:t>Schoeck_PM_Produktloesungen-Tiefgarage_2</w:t>
          </w:r>
        </w:sdtContent>
      </w:sdt>
      <w:r w:rsidRPr="000D13BE">
        <w:rPr>
          <w:b/>
          <w:lang w:val="de-DE"/>
        </w:rPr>
        <w:t>]</w:t>
      </w:r>
    </w:p>
    <w:p w:rsidR="00C36871" w:rsidP="00C36871" w:rsidRDefault="00767E82" w14:paraId="2E4F080B" w14:textId="1BD0AE42">
      <w:pPr>
        <w:tabs>
          <w:tab w:val="left" w:pos="7088"/>
        </w:tabs>
        <w:ind w:right="2379"/>
      </w:pPr>
      <w:r>
        <w:rPr>
          <w:noProof/>
        </w:rPr>
        <w:drawing>
          <wp:inline distT="0" distB="0" distL="0" distR="0" wp14:anchorId="2FB9EDBF" wp14:editId="317DC7D4">
            <wp:extent cx="2514600" cy="30353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1">
                      <a:extLst>
                        <a:ext uri="{28A0092B-C50C-407E-A947-70E740481C1C}">
                          <a14:useLocalDpi xmlns:a14="http://schemas.microsoft.com/office/drawing/2010/main" val="0"/>
                        </a:ext>
                      </a:extLst>
                    </a:blip>
                    <a:stretch>
                      <a:fillRect/>
                    </a:stretch>
                  </pic:blipFill>
                  <pic:spPr>
                    <a:xfrm>
                      <a:off x="0" y="0"/>
                      <a:ext cx="2514600" cy="3035300"/>
                    </a:xfrm>
                    <a:prstGeom prst="rect">
                      <a:avLst/>
                    </a:prstGeom>
                  </pic:spPr>
                </pic:pic>
              </a:graphicData>
            </a:graphic>
          </wp:inline>
        </w:drawing>
      </w:r>
    </w:p>
    <w:p w:rsidRPr="00976FBE" w:rsidR="00C36871" w:rsidP="00C36871" w:rsidRDefault="00C36871" w14:paraId="28F4593A" w14:textId="2D349804">
      <w:pPr>
        <w:tabs>
          <w:tab w:val="left" w:pos="7088"/>
        </w:tabs>
        <w:ind w:right="2379"/>
        <w:rPr>
          <w:i/>
          <w:iCs/>
          <w:sz w:val="20"/>
          <w:szCs w:val="20"/>
        </w:rPr>
      </w:pPr>
      <w:r>
        <w:rPr>
          <w:i/>
          <w:sz w:val="20"/>
        </w:rPr>
        <w:t xml:space="preserve">Schöck </w:t>
      </w:r>
      <w:proofErr w:type="spellStart"/>
      <w:r>
        <w:rPr>
          <w:i/>
          <w:sz w:val="20"/>
        </w:rPr>
        <w:t>Combar</w:t>
      </w:r>
      <w:proofErr w:type="spellEnd"/>
      <w:r>
        <w:rPr>
          <w:i/>
          <w:sz w:val="20"/>
        </w:rPr>
        <w:t xml:space="preserve"> of glass-fibre composite material has high strength, is resistant to chemicals and is 100 percent corrosion-free for a period of 100 years.</w:t>
      </w:r>
    </w:p>
    <w:p w:rsidRPr="000D13BE" w:rsidR="00C36871" w:rsidP="00C36871" w:rsidRDefault="00C36871" w14:paraId="410FC7A2" w14:textId="77777777">
      <w:pPr>
        <w:tabs>
          <w:tab w:val="left" w:pos="7088"/>
        </w:tabs>
        <w:ind w:right="2379"/>
        <w:rPr>
          <w:i/>
          <w:iCs/>
          <w:sz w:val="20"/>
          <w:szCs w:val="20"/>
          <w:lang w:val="de-DE"/>
        </w:rPr>
      </w:pPr>
      <w:r w:rsidRPr="000D13BE">
        <w:rPr>
          <w:i/>
          <w:sz w:val="20"/>
          <w:lang w:val="de-DE"/>
        </w:rPr>
        <w:t>Photo: Schöck Bauteile GmbH</w:t>
      </w:r>
    </w:p>
    <w:p w:rsidRPr="000D13BE" w:rsidR="00C36871" w:rsidP="00B56DD0" w:rsidRDefault="00C36871" w14:paraId="156A6939" w14:textId="77777777">
      <w:pPr>
        <w:tabs>
          <w:tab w:val="left" w:pos="7088"/>
        </w:tabs>
        <w:spacing w:line="240" w:lineRule="auto"/>
        <w:ind w:right="2379"/>
        <w:rPr>
          <w:i/>
          <w:iCs/>
          <w:sz w:val="20"/>
          <w:szCs w:val="20"/>
          <w:lang w:val="de-DE"/>
        </w:rPr>
      </w:pPr>
    </w:p>
    <w:p w:rsidRPr="000D13BE" w:rsidR="00D07633" w:rsidP="00B56DD0" w:rsidRDefault="00D07633" w14:paraId="5FD31FB1" w14:textId="77777777">
      <w:pPr>
        <w:tabs>
          <w:tab w:val="left" w:pos="7088"/>
        </w:tabs>
        <w:spacing w:line="240" w:lineRule="auto"/>
        <w:ind w:right="2379"/>
        <w:rPr>
          <w:i/>
          <w:iCs/>
          <w:sz w:val="20"/>
          <w:szCs w:val="20"/>
          <w:lang w:val="de-DE"/>
        </w:rPr>
      </w:pPr>
    </w:p>
    <w:p w:rsidRPr="000D13BE" w:rsidR="00D07633" w:rsidP="00B56DD0" w:rsidRDefault="00D07633" w14:paraId="0D77200B" w14:textId="77777777">
      <w:pPr>
        <w:tabs>
          <w:tab w:val="left" w:pos="7088"/>
        </w:tabs>
        <w:spacing w:line="240" w:lineRule="auto"/>
        <w:ind w:right="2379"/>
        <w:rPr>
          <w:i/>
          <w:iCs/>
          <w:sz w:val="20"/>
          <w:szCs w:val="20"/>
          <w:lang w:val="de-DE"/>
        </w:rPr>
      </w:pPr>
    </w:p>
    <w:p w:rsidRPr="000D13BE" w:rsidR="00031237" w:rsidP="00B56DD0" w:rsidRDefault="00031237" w14:paraId="6053489F" w14:textId="77777777">
      <w:pPr>
        <w:tabs>
          <w:tab w:val="left" w:pos="7088"/>
        </w:tabs>
        <w:spacing w:line="240" w:lineRule="auto"/>
        <w:ind w:right="2379"/>
        <w:rPr>
          <w:sz w:val="20"/>
          <w:szCs w:val="20"/>
          <w:lang w:val="de-DE"/>
        </w:rPr>
      </w:pPr>
    </w:p>
    <w:p w:rsidRPr="000D13BE" w:rsidR="002926AB" w:rsidP="002926AB" w:rsidRDefault="002926AB" w14:paraId="6C93EAD7" w14:textId="4FF6DE28">
      <w:pPr>
        <w:spacing w:line="360" w:lineRule="auto"/>
        <w:ind w:right="2126"/>
        <w:rPr>
          <w:rFonts w:eastAsia="CorpidE1s-Regular"/>
          <w:b/>
          <w:bCs/>
          <w:lang w:val="de-DE"/>
        </w:rPr>
      </w:pPr>
      <w:r w:rsidRPr="000D13BE">
        <w:rPr>
          <w:b/>
          <w:lang w:val="de-DE"/>
        </w:rPr>
        <w:t>[</w:t>
      </w:r>
      <w:sdt>
        <w:sdtPr>
          <w:rPr>
            <w:rFonts w:eastAsia="CorpidE1s-Regular"/>
            <w:b/>
            <w:bCs/>
            <w:lang w:val="de-DE"/>
          </w:rPr>
          <w:alias w:val="Bildbezeichnung.jpg"/>
          <w:tag w:val="Bildbeschreibung"/>
          <w:id w:val="362947711"/>
          <w:placeholder>
            <w:docPart w:val="02238790D6DB7D478FBCB638AD7D2F87"/>
          </w:placeholder>
          <w:text/>
        </w:sdtPr>
        <w:sdtEndPr/>
        <w:sdtContent>
          <w:r w:rsidRPr="000D13BE">
            <w:rPr>
              <w:b/>
              <w:lang w:val="de-DE"/>
            </w:rPr>
            <w:t>Schoeck_PM_Produktloesungen-Tiefgarage_3</w:t>
          </w:r>
        </w:sdtContent>
      </w:sdt>
      <w:r w:rsidRPr="000D13BE">
        <w:rPr>
          <w:b/>
          <w:lang w:val="de-DE"/>
        </w:rPr>
        <w:t>]</w:t>
      </w:r>
    </w:p>
    <w:p w:rsidR="002926AB" w:rsidP="002926AB" w:rsidRDefault="00F9367C" w14:paraId="01A537EA" w14:textId="7574BB39">
      <w:pPr>
        <w:tabs>
          <w:tab w:val="left" w:pos="7088"/>
        </w:tabs>
        <w:ind w:right="2379"/>
      </w:pPr>
      <w:r>
        <w:rPr>
          <w:noProof/>
        </w:rPr>
        <w:lastRenderedPageBreak/>
        <w:drawing>
          <wp:inline distT="0" distB="0" distL="0" distR="0" wp14:anchorId="1A3F768A" wp14:editId="6E286C79">
            <wp:extent cx="2514600" cy="2489200"/>
            <wp:effectExtent l="0" t="0" r="0" b="0"/>
            <wp:docPr id="2" name="Grafik 2" descr="Ein Bild, das Wand, drinnen, Boden,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Wand, drinnen, Boden, Raum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514600" cy="2489200"/>
                    </a:xfrm>
                    <a:prstGeom prst="rect">
                      <a:avLst/>
                    </a:prstGeom>
                  </pic:spPr>
                </pic:pic>
              </a:graphicData>
            </a:graphic>
          </wp:inline>
        </w:drawing>
      </w:r>
    </w:p>
    <w:p w:rsidRPr="00976FBE" w:rsidR="002926AB" w:rsidP="002926AB" w:rsidRDefault="000D13BE" w14:paraId="3A5EBE96" w14:textId="24F94DDB">
      <w:pPr>
        <w:tabs>
          <w:tab w:val="left" w:pos="7088"/>
        </w:tabs>
        <w:ind w:right="2379"/>
        <w:rPr>
          <w:i/>
          <w:iCs/>
          <w:sz w:val="20"/>
          <w:szCs w:val="20"/>
        </w:rPr>
      </w:pPr>
      <w:sdt>
        <w:sdtPr>
          <w:rPr>
            <w:i/>
            <w:iCs/>
            <w:sz w:val="20"/>
            <w:szCs w:val="20"/>
          </w:rPr>
          <w:alias w:val="Image caption in italics"/>
          <w:tag w:val="Bildunterschrift kursiv"/>
          <w:id w:val="1815212254"/>
          <w:placeholder>
            <w:docPart w:val="02238790D6DB7D478FBCB638AD7D2F87"/>
          </w:placeholder>
        </w:sdtPr>
        <w:sdtEndPr/>
        <w:sdtContent>
          <w:r>
            <w:rPr>
              <w:i/>
              <w:sz w:val="20"/>
            </w:rPr>
            <w:t xml:space="preserve">Efficient thermal insulation of reinforced concrete walls and columns: The Schöck </w:t>
          </w:r>
          <w:proofErr w:type="spellStart"/>
          <w:r>
            <w:rPr>
              <w:i/>
              <w:sz w:val="20"/>
            </w:rPr>
            <w:t>Sconnex</w:t>
          </w:r>
          <w:proofErr w:type="spellEnd"/>
          <w:r>
            <w:rPr>
              <w:i/>
              <w:sz w:val="20"/>
            </w:rPr>
            <w:t xml:space="preserve"> product family</w:t>
          </w:r>
        </w:sdtContent>
      </w:sdt>
      <w:r>
        <w:rPr>
          <w:i/>
          <w:sz w:val="20"/>
        </w:rPr>
        <w:t xml:space="preserve"> takes design freedom in underground car parks to a new level.</w:t>
      </w:r>
    </w:p>
    <w:p w:rsidRPr="000D13BE" w:rsidR="002926AB" w:rsidP="002926AB" w:rsidRDefault="002926AB" w14:paraId="5FC24B45" w14:textId="77777777">
      <w:pPr>
        <w:tabs>
          <w:tab w:val="left" w:pos="7088"/>
        </w:tabs>
        <w:ind w:right="2379"/>
        <w:rPr>
          <w:i/>
          <w:iCs/>
          <w:sz w:val="20"/>
          <w:szCs w:val="20"/>
          <w:lang w:val="de-DE"/>
        </w:rPr>
      </w:pPr>
      <w:r w:rsidRPr="000D13BE">
        <w:rPr>
          <w:i/>
          <w:sz w:val="20"/>
          <w:lang w:val="de-DE"/>
        </w:rPr>
        <w:t>Photo: Schöck Bauteile GmbH</w:t>
      </w:r>
    </w:p>
    <w:p w:rsidRPr="000D13BE" w:rsidR="00F917AD" w:rsidP="00FB05C8" w:rsidRDefault="00F917AD" w14:paraId="48AA95A0" w14:textId="77777777">
      <w:pPr>
        <w:tabs>
          <w:tab w:val="left" w:pos="7088"/>
        </w:tabs>
        <w:ind w:right="2379"/>
        <w:rPr>
          <w:i/>
          <w:iCs/>
          <w:sz w:val="20"/>
          <w:szCs w:val="20"/>
          <w:lang w:val="de-DE"/>
        </w:rPr>
      </w:pPr>
    </w:p>
    <w:p w:rsidRPr="000D13BE" w:rsidR="002926AB" w:rsidP="00FB05C8" w:rsidRDefault="002926AB" w14:paraId="4B78F0C8" w14:textId="77777777">
      <w:pPr>
        <w:tabs>
          <w:tab w:val="left" w:pos="7088"/>
        </w:tabs>
        <w:ind w:right="2379"/>
        <w:rPr>
          <w:sz w:val="20"/>
          <w:szCs w:val="20"/>
          <w:lang w:val="de-DE"/>
        </w:rPr>
      </w:pPr>
    </w:p>
    <w:p w:rsidRPr="000D13BE" w:rsidR="00125391" w:rsidP="00125391" w:rsidRDefault="00125391" w14:paraId="0E3B2754" w14:textId="77777777">
      <w:pPr>
        <w:spacing w:line="360" w:lineRule="auto"/>
        <w:ind w:right="2126"/>
        <w:rPr>
          <w:rFonts w:eastAsia="CorpidE1s-Regular"/>
          <w:b/>
          <w:bCs/>
          <w:lang w:val="de-DE"/>
        </w:rPr>
      </w:pPr>
      <w:r w:rsidRPr="000D13BE">
        <w:rPr>
          <w:b/>
          <w:lang w:val="de-DE"/>
        </w:rPr>
        <w:t>[</w:t>
      </w:r>
      <w:sdt>
        <w:sdtPr>
          <w:rPr>
            <w:rFonts w:eastAsia="CorpidE1s-Regular"/>
            <w:b/>
            <w:bCs/>
            <w:lang w:val="de-DE"/>
          </w:rPr>
          <w:alias w:val="Bildbezeichnung.jpg"/>
          <w:tag w:val="Bildbeschreibung"/>
          <w:id w:val="414911472"/>
          <w:placeholder>
            <w:docPart w:val="4A2B3437E3517B4BA4E5DE569731930A"/>
          </w:placeholder>
          <w:text/>
        </w:sdtPr>
        <w:sdtEndPr/>
        <w:sdtContent>
          <w:r w:rsidRPr="000D13BE">
            <w:rPr>
              <w:b/>
              <w:lang w:val="de-DE"/>
            </w:rPr>
            <w:t>Schoeck_PM_Produktloesungen-Tiefgarage_4</w:t>
          </w:r>
        </w:sdtContent>
      </w:sdt>
      <w:r w:rsidRPr="000D13BE">
        <w:rPr>
          <w:b/>
          <w:lang w:val="de-DE"/>
        </w:rPr>
        <w:t>]</w:t>
      </w:r>
    </w:p>
    <w:p w:rsidR="00125391" w:rsidP="00125391" w:rsidRDefault="00125391" w14:paraId="0E60688E" w14:textId="6B11732C">
      <w:pPr>
        <w:tabs>
          <w:tab w:val="left" w:pos="7088"/>
        </w:tabs>
        <w:ind w:right="2379"/>
      </w:pPr>
      <w:r>
        <w:rPr>
          <w:noProof/>
        </w:rPr>
        <w:drawing>
          <wp:inline distT="0" distB="0" distL="0" distR="0" wp14:anchorId="177C53A7" wp14:editId="21F33F9B">
            <wp:extent cx="2520000" cy="1680000"/>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3">
                      <a:extLst>
                        <a:ext uri="{28A0092B-C50C-407E-A947-70E740481C1C}">
                          <a14:useLocalDpi xmlns:a14="http://schemas.microsoft.com/office/drawing/2010/main" val="0"/>
                        </a:ext>
                      </a:extLst>
                    </a:blip>
                    <a:stretch>
                      <a:fillRect/>
                    </a:stretch>
                  </pic:blipFill>
                  <pic:spPr>
                    <a:xfrm>
                      <a:off x="0" y="0"/>
                      <a:ext cx="2520000" cy="1680000"/>
                    </a:xfrm>
                    <a:prstGeom prst="rect">
                      <a:avLst/>
                    </a:prstGeom>
                  </pic:spPr>
                </pic:pic>
              </a:graphicData>
            </a:graphic>
          </wp:inline>
        </w:drawing>
      </w:r>
    </w:p>
    <w:p w:rsidRPr="006E6098" w:rsidR="006E6098" w:rsidP="5CD9B34A" w:rsidRDefault="006E6098" w14:paraId="441D0269" w14:textId="6D793AA6">
      <w:pPr>
        <w:rPr>
          <w:i w:val="1"/>
          <w:iCs w:val="1"/>
          <w:sz w:val="20"/>
          <w:szCs w:val="20"/>
        </w:rPr>
      </w:pPr>
      <w:r w:rsidRPr="5CD9B34A" w:rsidR="006E6098">
        <w:rPr>
          <w:i w:val="1"/>
          <w:iCs w:val="1"/>
          <w:sz w:val="20"/>
          <w:szCs w:val="20"/>
        </w:rPr>
        <w:t xml:space="preserve">100% corrosion resistance was recently </w:t>
      </w:r>
      <w:r w:rsidRPr="5CD9B34A" w:rsidR="006E6098">
        <w:rPr>
          <w:i w:val="1"/>
          <w:iCs w:val="1"/>
          <w:sz w:val="20"/>
          <w:szCs w:val="20"/>
        </w:rPr>
        <w:t>required</w:t>
      </w:r>
      <w:r w:rsidRPr="5CD9B34A" w:rsidR="006E6098">
        <w:rPr>
          <w:i w:val="1"/>
          <w:iCs w:val="1"/>
          <w:sz w:val="20"/>
          <w:szCs w:val="20"/>
        </w:rPr>
        <w:t xml:space="preserve"> for the reinforcement of an emergency walkway in the motorway tunnel near Tutting</w:t>
      </w:r>
      <w:r w:rsidRPr="5CD9B34A" w:rsidR="4415F389">
        <w:rPr>
          <w:i w:val="1"/>
          <w:iCs w:val="1"/>
          <w:sz w:val="20"/>
          <w:szCs w:val="20"/>
        </w:rPr>
        <w:t>,</w:t>
      </w:r>
      <w:r w:rsidRPr="5CD9B34A" w:rsidR="006E6098">
        <w:rPr>
          <w:i w:val="1"/>
          <w:iCs w:val="1"/>
          <w:sz w:val="20"/>
          <w:szCs w:val="20"/>
        </w:rPr>
        <w:t xml:space="preserve"> </w:t>
      </w:r>
      <w:r w:rsidRPr="5CD9B34A" w:rsidR="006E6098">
        <w:rPr>
          <w:i w:val="1"/>
          <w:iCs w:val="1"/>
          <w:sz w:val="20"/>
          <w:szCs w:val="20"/>
        </w:rPr>
        <w:t>Combar</w:t>
      </w:r>
      <w:r w:rsidRPr="5CD9B34A" w:rsidR="006E6098">
        <w:rPr>
          <w:i w:val="1"/>
          <w:iCs w:val="1"/>
          <w:sz w:val="20"/>
          <w:szCs w:val="20"/>
        </w:rPr>
        <w:t xml:space="preserve"> was the obvious choice. </w:t>
      </w:r>
      <w:r w:rsidRPr="5CD9B34A" w:rsidR="006E6098">
        <w:rPr>
          <w:i w:val="1"/>
          <w:iCs w:val="1"/>
          <w:sz w:val="20"/>
          <w:szCs w:val="20"/>
        </w:rPr>
        <w:t>Combar</w:t>
      </w:r>
      <w:r w:rsidRPr="5CD9B34A" w:rsidR="006E6098">
        <w:rPr>
          <w:i w:val="1"/>
          <w:iCs w:val="1"/>
          <w:sz w:val="20"/>
          <w:szCs w:val="20"/>
        </w:rPr>
        <w:t xml:space="preserve"> was chosen to prevent reinforcement corrosion caused by chloride ingress and to extend the life cycle of the structural </w:t>
      </w:r>
      <w:r w:rsidRPr="5CD9B34A" w:rsidR="006E6098">
        <w:rPr>
          <w:i w:val="1"/>
          <w:iCs w:val="1"/>
          <w:sz w:val="20"/>
          <w:szCs w:val="20"/>
        </w:rPr>
        <w:t>component</w:t>
      </w:r>
      <w:r w:rsidRPr="5CD9B34A" w:rsidR="006E6098">
        <w:rPr>
          <w:i w:val="1"/>
          <w:iCs w:val="1"/>
          <w:sz w:val="20"/>
          <w:szCs w:val="20"/>
        </w:rPr>
        <w:t>.</w:t>
      </w:r>
    </w:p>
    <w:p w:rsidRPr="000D13BE" w:rsidR="00125391" w:rsidP="00D07633" w:rsidRDefault="00125391" w14:paraId="13C94475" w14:textId="2344317B">
      <w:pPr>
        <w:rPr>
          <w:lang w:val="de-DE"/>
        </w:rPr>
      </w:pPr>
      <w:r w:rsidRPr="000D13BE">
        <w:rPr>
          <w:i/>
          <w:sz w:val="20"/>
          <w:lang w:val="de-DE"/>
        </w:rPr>
        <w:t>Photo: Schöck Bauteile GmbH</w:t>
      </w:r>
    </w:p>
    <w:p w:rsidRPr="000D13BE" w:rsidR="00031237" w:rsidP="00FB05C8" w:rsidRDefault="00031237" w14:paraId="3FA77B7F" w14:textId="77777777">
      <w:pPr>
        <w:tabs>
          <w:tab w:val="left" w:pos="7088"/>
        </w:tabs>
        <w:ind w:right="2379"/>
        <w:rPr>
          <w:sz w:val="20"/>
          <w:szCs w:val="20"/>
          <w:lang w:val="de-DE"/>
        </w:rPr>
      </w:pPr>
    </w:p>
    <w:p w:rsidRPr="000D13BE" w:rsidR="00125391" w:rsidP="00FB05C8" w:rsidRDefault="00125391" w14:paraId="0B91ADC9" w14:textId="77777777">
      <w:pPr>
        <w:tabs>
          <w:tab w:val="left" w:pos="7088"/>
        </w:tabs>
        <w:ind w:right="2379"/>
        <w:rPr>
          <w:sz w:val="20"/>
          <w:szCs w:val="20"/>
          <w:lang w:val="de-DE"/>
        </w:rPr>
      </w:pPr>
    </w:p>
    <w:p w:rsidRPr="000D13BE" w:rsidR="00125391" w:rsidP="00FB05C8" w:rsidRDefault="00125391" w14:paraId="09BA7B66" w14:textId="77777777">
      <w:pPr>
        <w:tabs>
          <w:tab w:val="left" w:pos="7088"/>
        </w:tabs>
        <w:ind w:right="2379"/>
        <w:rPr>
          <w:sz w:val="20"/>
          <w:szCs w:val="20"/>
          <w:lang w:val="de-DE"/>
        </w:rPr>
      </w:pPr>
    </w:p>
    <w:p w:rsidRPr="000D13BE" w:rsidR="00031237" w:rsidP="00FB05C8" w:rsidRDefault="00031237" w14:paraId="150BA90C" w14:textId="77777777">
      <w:pPr>
        <w:tabs>
          <w:tab w:val="left" w:pos="7088"/>
        </w:tabs>
        <w:ind w:right="2379"/>
        <w:rPr>
          <w:sz w:val="20"/>
          <w:szCs w:val="20"/>
          <w:lang w:val="de-DE"/>
        </w:rPr>
      </w:pPr>
    </w:p>
    <w:p w:rsidRPr="000D13BE" w:rsidR="00D07633" w:rsidRDefault="00D07633" w14:paraId="7928C0CB" w14:textId="77777777">
      <w:pPr>
        <w:spacing w:after="200" w:line="276" w:lineRule="auto"/>
        <w:rPr>
          <w:rStyle w:val="normaltextrun"/>
          <w:rFonts w:eastAsia="Times New Roman"/>
          <w:b/>
          <w:bCs/>
          <w:szCs w:val="22"/>
          <w:lang w:val="de-DE"/>
        </w:rPr>
      </w:pPr>
      <w:r w:rsidRPr="000D13BE">
        <w:rPr>
          <w:lang w:val="de-DE"/>
        </w:rPr>
        <w:br w:type="page"/>
      </w:r>
    </w:p>
    <w:p w:rsidRPr="000D13BE" w:rsidR="001D47C9" w:rsidP="001D47C9" w:rsidRDefault="001D47C9" w14:paraId="7EF462F2" w14:textId="2E15108D">
      <w:pPr>
        <w:pStyle w:val="paragraph"/>
        <w:spacing w:before="0" w:beforeAutospacing="0" w:after="0" w:afterAutospacing="0" w:line="360" w:lineRule="auto"/>
        <w:ind w:right="2370"/>
        <w:textAlignment w:val="baseline"/>
        <w:rPr>
          <w:rFonts w:ascii="Arial" w:hAnsi="Arial" w:cs="Arial"/>
          <w:color w:val="333333"/>
          <w:sz w:val="18"/>
          <w:szCs w:val="18"/>
          <w:lang w:val="de-DE"/>
        </w:rPr>
      </w:pPr>
      <w:r w:rsidRPr="000D13BE">
        <w:rPr>
          <w:rStyle w:val="normaltextrun"/>
          <w:rFonts w:ascii="Arial" w:hAnsi="Arial"/>
          <w:b/>
          <w:color w:val="333333"/>
          <w:sz w:val="22"/>
          <w:lang w:val="de-DE"/>
        </w:rPr>
        <w:t>About Schöck:</w:t>
      </w:r>
    </w:p>
    <w:p w:rsidR="001D47C9" w:rsidP="001D47C9" w:rsidRDefault="001D47C9" w14:paraId="0084EB88" w14:textId="77777777">
      <w:pPr>
        <w:tabs>
          <w:tab w:val="left" w:pos="7088"/>
        </w:tabs>
        <w:spacing w:line="240" w:lineRule="auto"/>
        <w:ind w:right="2379"/>
        <w:jc w:val="both"/>
      </w:pPr>
      <w:r>
        <w:t>Schöck Bauteile GmbH is a company of the international Schöck Group that has more than 1,100 employees and is active in over 40 markets. It has its headquarters in Baden-Baden at the feet of the Black Forest where the company's success story began in 1962. Company founder Eberhard Schöck used his knowledge and experience of building sites to develop products that simplify the construction process and solve the physical problems of construction work. This mission has remained the foundation of the company’s philosophy to this day, a philosophy that has allowed Schöck to become the leading provider of reliable and innovative solutions to reduce thermal bridges and impact sound, for thermally insulating façade connections and reinforcement technology. Schöck products facilitate a more rational approach to construction and safeguard the construction quality over the long term. The focus is on the building-physical benefits and energy efficiency. Schöck is driving the digitalisation of the work flow from planning to the building site to support the construction work of tomorrow.</w:t>
      </w:r>
    </w:p>
    <w:p w:rsidRPr="00B56DD0" w:rsidR="00F917AD" w:rsidP="00FB05C8" w:rsidRDefault="00F917AD" w14:paraId="7000FAD6" w14:textId="77777777">
      <w:pPr>
        <w:tabs>
          <w:tab w:val="left" w:pos="7088"/>
        </w:tabs>
        <w:ind w:right="2379"/>
        <w:rPr>
          <w:sz w:val="20"/>
          <w:szCs w:val="20"/>
        </w:rPr>
      </w:pPr>
    </w:p>
    <w:p w:rsidRPr="00B56DD0" w:rsidR="00C87CAC" w:rsidP="00FB05C8" w:rsidRDefault="00C87CAC" w14:paraId="59A355B6" w14:textId="77777777">
      <w:pPr>
        <w:tabs>
          <w:tab w:val="left" w:pos="7088"/>
        </w:tabs>
        <w:ind w:right="2379"/>
        <w:rPr>
          <w:sz w:val="20"/>
          <w:szCs w:val="20"/>
        </w:rPr>
      </w:pPr>
    </w:p>
    <w:p w:rsidRPr="000755B0" w:rsidR="00322298" w:rsidP="00322298" w:rsidRDefault="00322298" w14:paraId="6A1C1B7B" w14:textId="77777777">
      <w:pPr>
        <w:rPr>
          <w:b/>
          <w:sz w:val="18"/>
        </w:rPr>
      </w:pPr>
      <w:r>
        <w:rPr>
          <w:b/>
          <w:sz w:val="18"/>
        </w:rPr>
        <w:t xml:space="preserve">For any questions, please contact: </w:t>
      </w:r>
    </w:p>
    <w:p w:rsidRPr="000755B0" w:rsidR="00322298" w:rsidP="00322298" w:rsidRDefault="00322298" w14:paraId="53571AE5" w14:textId="77777777">
      <w:pPr>
        <w:rPr>
          <w:sz w:val="18"/>
        </w:rPr>
      </w:pPr>
    </w:p>
    <w:p w:rsidRPr="000D13BE" w:rsidR="00322298" w:rsidP="00322298" w:rsidRDefault="00322298" w14:paraId="4FAF9B88" w14:textId="77777777">
      <w:pPr>
        <w:spacing w:line="240" w:lineRule="auto"/>
        <w:rPr>
          <w:b/>
          <w:sz w:val="18"/>
          <w:lang w:val="de-DE"/>
        </w:rPr>
      </w:pPr>
      <w:r w:rsidRPr="000D13BE">
        <w:rPr>
          <w:b/>
          <w:sz w:val="18"/>
          <w:lang w:val="de-DE"/>
        </w:rPr>
        <w:t>Ansel &amp; Möllers GmbH</w:t>
      </w:r>
    </w:p>
    <w:p w:rsidRPr="000D13BE" w:rsidR="00322298" w:rsidP="00322298" w:rsidRDefault="00322298" w14:paraId="1EEE902B" w14:textId="77777777">
      <w:pPr>
        <w:spacing w:line="240" w:lineRule="auto"/>
        <w:rPr>
          <w:bCs/>
          <w:sz w:val="18"/>
          <w:lang w:val="de-DE"/>
        </w:rPr>
      </w:pPr>
      <w:r w:rsidRPr="000D13BE">
        <w:rPr>
          <w:sz w:val="18"/>
          <w:lang w:val="de-DE"/>
        </w:rPr>
        <w:t>Christine Schams</w:t>
      </w:r>
    </w:p>
    <w:p w:rsidRPr="000D13BE" w:rsidR="00322298" w:rsidP="00322298" w:rsidRDefault="00322298" w14:paraId="411D7A58" w14:textId="77777777">
      <w:pPr>
        <w:spacing w:line="240" w:lineRule="auto"/>
        <w:rPr>
          <w:bCs/>
          <w:sz w:val="18"/>
          <w:lang w:val="de-DE"/>
        </w:rPr>
      </w:pPr>
      <w:r w:rsidRPr="000D13BE">
        <w:rPr>
          <w:sz w:val="18"/>
          <w:lang w:val="de-DE"/>
        </w:rPr>
        <w:t>König-Karl-Straße 10</w:t>
      </w:r>
    </w:p>
    <w:p w:rsidRPr="000D13BE" w:rsidR="00322298" w:rsidP="00322298" w:rsidRDefault="00322298" w14:paraId="22EB48B4" w14:textId="77777777">
      <w:pPr>
        <w:spacing w:line="240" w:lineRule="auto"/>
        <w:rPr>
          <w:bCs/>
          <w:sz w:val="18"/>
          <w:lang w:val="de-DE"/>
        </w:rPr>
      </w:pPr>
      <w:r w:rsidRPr="000D13BE">
        <w:rPr>
          <w:sz w:val="18"/>
          <w:lang w:val="de-DE"/>
        </w:rPr>
        <w:t>70372 Stuttgart</w:t>
      </w:r>
    </w:p>
    <w:p w:rsidRPr="000D13BE" w:rsidR="00322298" w:rsidP="00322298" w:rsidRDefault="00322298" w14:paraId="3750E6DA" w14:textId="77777777">
      <w:pPr>
        <w:spacing w:line="240" w:lineRule="auto"/>
        <w:rPr>
          <w:bCs/>
          <w:sz w:val="18"/>
          <w:lang w:val="de-DE"/>
        </w:rPr>
      </w:pPr>
      <w:r w:rsidRPr="000D13BE">
        <w:rPr>
          <w:sz w:val="18"/>
          <w:lang w:val="de-DE"/>
        </w:rPr>
        <w:t>Tel.: +49 (0) 711 – 92545-284</w:t>
      </w:r>
    </w:p>
    <w:p w:rsidRPr="000D13BE" w:rsidR="00322298" w:rsidP="00301523" w:rsidRDefault="00322298" w14:paraId="35B4FB48" w14:textId="77777777">
      <w:pPr>
        <w:spacing w:line="240" w:lineRule="auto"/>
        <w:rPr>
          <w:rFonts w:ascii="Times New Roman" w:hAnsi="Times New Roman" w:cs="Times New Roman"/>
          <w:color w:val="auto"/>
          <w:sz w:val="18"/>
          <w:lang w:val="de-DE"/>
        </w:rPr>
      </w:pPr>
      <w:r w:rsidRPr="000D13BE">
        <w:rPr>
          <w:sz w:val="18"/>
          <w:lang w:val="de-DE"/>
        </w:rPr>
        <w:t xml:space="preserve">E-mail: </w:t>
      </w:r>
      <w:hyperlink w:tgtFrame="_blank" w:tooltip="mailto:c.schams@anselmoellers.de" w:history="1" r:id="rId14">
        <w:r w:rsidRPr="000D13BE">
          <w:rPr>
            <w:rStyle w:val="Hyperlink"/>
            <w:color w:val="0563C1"/>
            <w:sz w:val="18"/>
            <w:lang w:val="de-DE"/>
          </w:rPr>
          <w:t>c.schams@anselmoellers.de</w:t>
        </w:r>
      </w:hyperlink>
    </w:p>
    <w:p w:rsidRPr="000D13BE" w:rsidR="00322298" w:rsidP="00FB05C8" w:rsidRDefault="00322298" w14:paraId="7B18DAEF" w14:textId="77777777">
      <w:pPr>
        <w:tabs>
          <w:tab w:val="left" w:pos="7088"/>
        </w:tabs>
        <w:ind w:right="2379"/>
        <w:rPr>
          <w:lang w:val="de-DE"/>
        </w:rPr>
      </w:pPr>
    </w:p>
    <w:sectPr w:rsidRPr="000D13BE" w:rsidR="00322298" w:rsidSect="00797FCD">
      <w:headerReference w:type="default" r:id="rId15"/>
      <w:footerReference w:type="default" r:id="rId16"/>
      <w:pgSz w:w="11906" w:h="16838" w:orient="portrait"/>
      <w:pgMar w:top="1911" w:right="1021" w:bottom="1021" w:left="1276" w:header="709" w:footer="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B0941" w:rsidP="00A8096F" w:rsidRDefault="003B0941" w14:paraId="339A0B5F" w14:textId="77777777">
      <w:pPr>
        <w:spacing w:line="240" w:lineRule="auto"/>
      </w:pPr>
      <w:r>
        <w:separator/>
      </w:r>
    </w:p>
  </w:endnote>
  <w:endnote w:type="continuationSeparator" w:id="0">
    <w:p w:rsidR="003B0941" w:rsidP="00A8096F" w:rsidRDefault="003B0941" w14:paraId="6B443B01" w14:textId="77777777">
      <w:pPr>
        <w:spacing w:line="240" w:lineRule="auto"/>
      </w:pPr>
      <w:r>
        <w:continuationSeparator/>
      </w:r>
    </w:p>
  </w:endnote>
  <w:endnote w:type="continuationNotice" w:id="1">
    <w:p w:rsidR="003B0941" w:rsidRDefault="003B0941" w14:paraId="7DB4C42E"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0" w:type="dxa"/>
      <w:tblBorders>
        <w:top w:val="single" w:color="auto" w:sz="4" w:space="0"/>
      </w:tblBorders>
      <w:tblLayout w:type="fixed"/>
      <w:tblCellMar>
        <w:left w:w="71" w:type="dxa"/>
        <w:right w:w="71" w:type="dxa"/>
      </w:tblCellMar>
      <w:tblLook w:val="0000" w:firstRow="0" w:lastRow="0" w:firstColumn="0" w:lastColumn="0" w:noHBand="0" w:noVBand="0"/>
    </w:tblPr>
    <w:tblGrid>
      <w:gridCol w:w="2906"/>
      <w:gridCol w:w="4253"/>
      <w:gridCol w:w="4261"/>
    </w:tblGrid>
    <w:tr w:rsidRPr="00A8096F" w:rsidR="00A8096F" w:rsidTr="00EB00FE" w14:paraId="360E5601" w14:textId="77777777">
      <w:tc>
        <w:tcPr>
          <w:tcW w:w="2906" w:type="dxa"/>
          <w:tcBorders>
            <w:top w:val="nil"/>
            <w:left w:val="nil"/>
            <w:bottom w:val="nil"/>
            <w:right w:val="nil"/>
          </w:tcBorders>
        </w:tcPr>
        <w:p w:rsidRPr="00F02063" w:rsidR="00A8096F" w:rsidP="00797FCD" w:rsidRDefault="00A8096F" w14:paraId="0D1CA052" w14:textId="77777777">
          <w:pPr>
            <w:spacing w:line="200" w:lineRule="exact"/>
            <w:rPr>
              <w:rFonts w:eastAsia="Times New Roman" w:cs="Times New Roman"/>
              <w:color w:val="002060"/>
              <w:sz w:val="14"/>
              <w:szCs w:val="14"/>
              <w:lang w:eastAsia="de-DE"/>
            </w:rPr>
          </w:pPr>
        </w:p>
      </w:tc>
      <w:tc>
        <w:tcPr>
          <w:tcW w:w="4253" w:type="dxa"/>
          <w:tcBorders>
            <w:top w:val="nil"/>
            <w:left w:val="nil"/>
            <w:bottom w:val="nil"/>
            <w:right w:val="nil"/>
          </w:tcBorders>
        </w:tcPr>
        <w:p w:rsidRPr="00F02063" w:rsidR="00D452A5" w:rsidP="00797FCD" w:rsidRDefault="00D452A5" w14:paraId="1E3F24FC" w14:textId="77777777">
          <w:pPr>
            <w:spacing w:line="200" w:lineRule="exact"/>
            <w:rPr>
              <w:rFonts w:ascii="Arial (W1)" w:hAnsi="Arial (W1)" w:eastAsia="Times New Roman" w:cs="Times New Roman"/>
              <w:color w:val="002060"/>
              <w:sz w:val="14"/>
              <w:szCs w:val="14"/>
              <w:lang w:eastAsia="de-DE"/>
            </w:rPr>
          </w:pPr>
        </w:p>
      </w:tc>
      <w:tc>
        <w:tcPr>
          <w:tcW w:w="4261" w:type="dxa"/>
          <w:tcBorders>
            <w:top w:val="nil"/>
            <w:left w:val="nil"/>
            <w:bottom w:val="nil"/>
            <w:right w:val="nil"/>
          </w:tcBorders>
        </w:tcPr>
        <w:p w:rsidRPr="00F02063" w:rsidR="00A8096F" w:rsidP="00797FCD" w:rsidRDefault="00A8096F" w14:paraId="777A9E0D" w14:textId="77777777">
          <w:pPr>
            <w:spacing w:line="200" w:lineRule="exact"/>
            <w:rPr>
              <w:rFonts w:eastAsia="Times New Roman" w:cs="Times New Roman"/>
              <w:color w:val="002060"/>
              <w:sz w:val="14"/>
              <w:szCs w:val="14"/>
              <w:lang w:val="sv-SE" w:eastAsia="de-DE"/>
            </w:rPr>
          </w:pPr>
        </w:p>
      </w:tc>
    </w:tr>
  </w:tbl>
  <w:p w:rsidRPr="00A8096F" w:rsidR="00A8096F" w:rsidP="00A8096F" w:rsidRDefault="00A8096F" w14:paraId="5F0632D0" w14:textId="77777777">
    <w:pPr>
      <w:pStyle w:val="Fuzeile"/>
      <w:spacing w:line="200" w:lineRule="exact"/>
      <w:rPr>
        <w:color w:val="0070C0"/>
        <w:sz w:val="14"/>
        <w:szCs w:val="14"/>
      </w:rPr>
    </w:pPr>
  </w:p>
  <w:p w:rsidR="00A8096F" w:rsidRDefault="00A8096F" w14:paraId="0BD83639" w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B0941" w:rsidP="00A8096F" w:rsidRDefault="003B0941" w14:paraId="465B12A6" w14:textId="77777777">
      <w:pPr>
        <w:spacing w:line="240" w:lineRule="auto"/>
      </w:pPr>
      <w:r>
        <w:separator/>
      </w:r>
    </w:p>
  </w:footnote>
  <w:footnote w:type="continuationSeparator" w:id="0">
    <w:p w:rsidR="003B0941" w:rsidP="00A8096F" w:rsidRDefault="003B0941" w14:paraId="7A3F24D3" w14:textId="77777777">
      <w:pPr>
        <w:spacing w:line="240" w:lineRule="auto"/>
      </w:pPr>
      <w:r>
        <w:continuationSeparator/>
      </w:r>
    </w:p>
  </w:footnote>
  <w:footnote w:type="continuationNotice" w:id="1">
    <w:p w:rsidR="003B0941" w:rsidRDefault="003B0941" w14:paraId="0DBF3B97" w14:textId="7777777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A033A2" w:rsidP="00A8096F" w:rsidRDefault="00A033A2" w14:paraId="76BC6D94" w14:textId="77777777">
    <w:pPr>
      <w:pStyle w:val="Kopfzeile"/>
      <w:jc w:val="right"/>
    </w:pPr>
  </w:p>
  <w:p w:rsidR="00A8096F" w:rsidP="00A8096F" w:rsidRDefault="39400D00" w14:paraId="35C4BD14" w14:textId="77777777">
    <w:pPr>
      <w:pStyle w:val="Kopfzeile"/>
      <w:jc w:val="right"/>
    </w:pPr>
    <w:r>
      <w:rPr>
        <w:noProof/>
      </w:rPr>
      <w:drawing>
        <wp:inline distT="0" distB="0" distL="0" distR="0" wp14:anchorId="08742312" wp14:editId="6A720CD4">
          <wp:extent cx="2164080" cy="435864"/>
          <wp:effectExtent l="0" t="0" r="7620" b="254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pic:cNvPicPr/>
                </pic:nvPicPr>
                <pic:blipFill>
                  <a:blip r:embed="rId1">
                    <a:extLst>
                      <a:ext uri="{28A0092B-C50C-407E-A947-70E740481C1C}">
                        <a14:useLocalDpi xmlns:a14="http://schemas.microsoft.com/office/drawing/2010/main" val="0"/>
                      </a:ext>
                    </a:extLst>
                  </a:blip>
                  <a:stretch>
                    <a:fillRect/>
                  </a:stretch>
                </pic:blipFill>
                <pic:spPr>
                  <a:xfrm>
                    <a:off x="0" y="0"/>
                    <a:ext cx="2164080" cy="435864"/>
                  </a:xfrm>
                  <a:prstGeom prst="rect">
                    <a:avLst/>
                  </a:prstGeom>
                </pic:spPr>
              </pic:pic>
            </a:graphicData>
          </a:graphic>
        </wp:inline>
      </w:drawing>
    </w:r>
  </w:p>
  <w:p w:rsidR="00105DAF" w:rsidP="00A8096F" w:rsidRDefault="00105DAF" w14:paraId="57967AE9" w14:textId="77777777">
    <w:pPr>
      <w:pStyle w:val="Kopfzeile"/>
      <w:jc w:val="right"/>
    </w:pPr>
  </w:p>
  <w:p w:rsidR="001730A0" w:rsidP="00A8096F" w:rsidRDefault="001730A0" w14:paraId="42F623E5" w14:textId="77777777">
    <w:pPr>
      <w:pStyle w:val="Kopfzeile"/>
      <w:jc w:val="right"/>
    </w:pPr>
  </w:p>
  <w:p w:rsidR="00105DAF" w:rsidP="00A8096F" w:rsidRDefault="00105DAF" w14:paraId="77CBED91" w14:textId="77777777">
    <w:pPr>
      <w:pStyle w:val="Kopfzeil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8F4"/>
    <w:rsid w:val="00005445"/>
    <w:rsid w:val="00015AFE"/>
    <w:rsid w:val="00031237"/>
    <w:rsid w:val="0003178E"/>
    <w:rsid w:val="000331FF"/>
    <w:rsid w:val="00033284"/>
    <w:rsid w:val="00040C21"/>
    <w:rsid w:val="00040E04"/>
    <w:rsid w:val="000608A3"/>
    <w:rsid w:val="00060E2C"/>
    <w:rsid w:val="00063541"/>
    <w:rsid w:val="00063E9D"/>
    <w:rsid w:val="00066325"/>
    <w:rsid w:val="000702AB"/>
    <w:rsid w:val="000755B0"/>
    <w:rsid w:val="00083838"/>
    <w:rsid w:val="00083AD9"/>
    <w:rsid w:val="00083DDB"/>
    <w:rsid w:val="00093C4B"/>
    <w:rsid w:val="000A27B2"/>
    <w:rsid w:val="000A52DE"/>
    <w:rsid w:val="000B63D4"/>
    <w:rsid w:val="000D13BE"/>
    <w:rsid w:val="000E3C9F"/>
    <w:rsid w:val="000E478D"/>
    <w:rsid w:val="000F738D"/>
    <w:rsid w:val="00101685"/>
    <w:rsid w:val="00103DA5"/>
    <w:rsid w:val="001050CD"/>
    <w:rsid w:val="00105DAF"/>
    <w:rsid w:val="00111A1A"/>
    <w:rsid w:val="001147B9"/>
    <w:rsid w:val="0012239F"/>
    <w:rsid w:val="00124D7C"/>
    <w:rsid w:val="00125391"/>
    <w:rsid w:val="001423B0"/>
    <w:rsid w:val="00143982"/>
    <w:rsid w:val="00147056"/>
    <w:rsid w:val="001609BC"/>
    <w:rsid w:val="00160C9A"/>
    <w:rsid w:val="00164850"/>
    <w:rsid w:val="001730A0"/>
    <w:rsid w:val="0017678C"/>
    <w:rsid w:val="001A1E42"/>
    <w:rsid w:val="001C1F37"/>
    <w:rsid w:val="001D24D3"/>
    <w:rsid w:val="001D3974"/>
    <w:rsid w:val="001D47C9"/>
    <w:rsid w:val="001D7A63"/>
    <w:rsid w:val="001E2930"/>
    <w:rsid w:val="001E7605"/>
    <w:rsid w:val="001E779C"/>
    <w:rsid w:val="001F6831"/>
    <w:rsid w:val="002117C4"/>
    <w:rsid w:val="00213B99"/>
    <w:rsid w:val="0023043F"/>
    <w:rsid w:val="00246B98"/>
    <w:rsid w:val="00254E39"/>
    <w:rsid w:val="00255FB1"/>
    <w:rsid w:val="00256275"/>
    <w:rsid w:val="00263950"/>
    <w:rsid w:val="00270E17"/>
    <w:rsid w:val="002926AB"/>
    <w:rsid w:val="00294ABE"/>
    <w:rsid w:val="002A0C0E"/>
    <w:rsid w:val="002A5592"/>
    <w:rsid w:val="002B3818"/>
    <w:rsid w:val="002B72C9"/>
    <w:rsid w:val="002C2587"/>
    <w:rsid w:val="002C6A6F"/>
    <w:rsid w:val="002D19FB"/>
    <w:rsid w:val="002D1FE0"/>
    <w:rsid w:val="002D2EEA"/>
    <w:rsid w:val="002D6608"/>
    <w:rsid w:val="002F4B4D"/>
    <w:rsid w:val="00300732"/>
    <w:rsid w:val="00301523"/>
    <w:rsid w:val="003107A9"/>
    <w:rsid w:val="003152D3"/>
    <w:rsid w:val="00316B7D"/>
    <w:rsid w:val="00322298"/>
    <w:rsid w:val="0033022B"/>
    <w:rsid w:val="003348AA"/>
    <w:rsid w:val="0034000F"/>
    <w:rsid w:val="00352E1B"/>
    <w:rsid w:val="003672D5"/>
    <w:rsid w:val="00371000"/>
    <w:rsid w:val="003733CC"/>
    <w:rsid w:val="003843F3"/>
    <w:rsid w:val="00395825"/>
    <w:rsid w:val="003B0941"/>
    <w:rsid w:val="003B434E"/>
    <w:rsid w:val="003B585B"/>
    <w:rsid w:val="003B672E"/>
    <w:rsid w:val="003B6EB0"/>
    <w:rsid w:val="003C0FFB"/>
    <w:rsid w:val="003D1FCF"/>
    <w:rsid w:val="003D221B"/>
    <w:rsid w:val="003D2738"/>
    <w:rsid w:val="003D70A3"/>
    <w:rsid w:val="003E00C6"/>
    <w:rsid w:val="003E7995"/>
    <w:rsid w:val="003F00C6"/>
    <w:rsid w:val="003F4054"/>
    <w:rsid w:val="003F476D"/>
    <w:rsid w:val="003F5751"/>
    <w:rsid w:val="003F645E"/>
    <w:rsid w:val="00411CA3"/>
    <w:rsid w:val="00432B94"/>
    <w:rsid w:val="00432C05"/>
    <w:rsid w:val="00434BB3"/>
    <w:rsid w:val="00441C20"/>
    <w:rsid w:val="00452091"/>
    <w:rsid w:val="00466296"/>
    <w:rsid w:val="0048077C"/>
    <w:rsid w:val="00481AF8"/>
    <w:rsid w:val="00484BAC"/>
    <w:rsid w:val="00484DFA"/>
    <w:rsid w:val="004A1987"/>
    <w:rsid w:val="004B2E79"/>
    <w:rsid w:val="004B38B1"/>
    <w:rsid w:val="004D00F0"/>
    <w:rsid w:val="004D2DFC"/>
    <w:rsid w:val="004D3FB3"/>
    <w:rsid w:val="004E1805"/>
    <w:rsid w:val="004E27FE"/>
    <w:rsid w:val="004E3164"/>
    <w:rsid w:val="004F31D2"/>
    <w:rsid w:val="004F74EC"/>
    <w:rsid w:val="004F7993"/>
    <w:rsid w:val="00500DDB"/>
    <w:rsid w:val="00504744"/>
    <w:rsid w:val="005126E8"/>
    <w:rsid w:val="0052436E"/>
    <w:rsid w:val="005302C3"/>
    <w:rsid w:val="005428DA"/>
    <w:rsid w:val="00543CE4"/>
    <w:rsid w:val="005441A6"/>
    <w:rsid w:val="00545994"/>
    <w:rsid w:val="00545D47"/>
    <w:rsid w:val="005501AE"/>
    <w:rsid w:val="00555884"/>
    <w:rsid w:val="00556E6D"/>
    <w:rsid w:val="00563422"/>
    <w:rsid w:val="00564E59"/>
    <w:rsid w:val="0057078D"/>
    <w:rsid w:val="00574540"/>
    <w:rsid w:val="00575D27"/>
    <w:rsid w:val="005770B3"/>
    <w:rsid w:val="00577F3C"/>
    <w:rsid w:val="00577F47"/>
    <w:rsid w:val="0058040E"/>
    <w:rsid w:val="00582278"/>
    <w:rsid w:val="00582BFB"/>
    <w:rsid w:val="0059252A"/>
    <w:rsid w:val="005A3E09"/>
    <w:rsid w:val="005B0CEE"/>
    <w:rsid w:val="005B1CD7"/>
    <w:rsid w:val="005B40D4"/>
    <w:rsid w:val="005C2AB1"/>
    <w:rsid w:val="005C6535"/>
    <w:rsid w:val="005E01FA"/>
    <w:rsid w:val="005F506A"/>
    <w:rsid w:val="00602EA0"/>
    <w:rsid w:val="006043DD"/>
    <w:rsid w:val="00610F59"/>
    <w:rsid w:val="00614BFA"/>
    <w:rsid w:val="00614C19"/>
    <w:rsid w:val="00635CA8"/>
    <w:rsid w:val="00641B9A"/>
    <w:rsid w:val="00646381"/>
    <w:rsid w:val="00654B30"/>
    <w:rsid w:val="00654B41"/>
    <w:rsid w:val="0065563A"/>
    <w:rsid w:val="00663440"/>
    <w:rsid w:val="00665127"/>
    <w:rsid w:val="00682671"/>
    <w:rsid w:val="006931CA"/>
    <w:rsid w:val="00695C03"/>
    <w:rsid w:val="006A45CE"/>
    <w:rsid w:val="006B1D98"/>
    <w:rsid w:val="006E0FE9"/>
    <w:rsid w:val="006E5E7C"/>
    <w:rsid w:val="006E6098"/>
    <w:rsid w:val="006F77BB"/>
    <w:rsid w:val="006F780D"/>
    <w:rsid w:val="007038A5"/>
    <w:rsid w:val="00710582"/>
    <w:rsid w:val="0071171F"/>
    <w:rsid w:val="0071370E"/>
    <w:rsid w:val="00715519"/>
    <w:rsid w:val="00722281"/>
    <w:rsid w:val="007232D0"/>
    <w:rsid w:val="00723406"/>
    <w:rsid w:val="00723594"/>
    <w:rsid w:val="00725EEC"/>
    <w:rsid w:val="00733322"/>
    <w:rsid w:val="007439BD"/>
    <w:rsid w:val="00760AB6"/>
    <w:rsid w:val="00763DD9"/>
    <w:rsid w:val="00766A9D"/>
    <w:rsid w:val="00767E82"/>
    <w:rsid w:val="00771155"/>
    <w:rsid w:val="0077331A"/>
    <w:rsid w:val="007763A1"/>
    <w:rsid w:val="00776D26"/>
    <w:rsid w:val="00777297"/>
    <w:rsid w:val="00782F97"/>
    <w:rsid w:val="007900B4"/>
    <w:rsid w:val="0079236C"/>
    <w:rsid w:val="00794317"/>
    <w:rsid w:val="00797FCD"/>
    <w:rsid w:val="007A7E6E"/>
    <w:rsid w:val="007C2425"/>
    <w:rsid w:val="007D41AF"/>
    <w:rsid w:val="007D6744"/>
    <w:rsid w:val="007D71B6"/>
    <w:rsid w:val="007E3E71"/>
    <w:rsid w:val="007E7537"/>
    <w:rsid w:val="0081079A"/>
    <w:rsid w:val="00811451"/>
    <w:rsid w:val="008147BA"/>
    <w:rsid w:val="00823BDD"/>
    <w:rsid w:val="00832D36"/>
    <w:rsid w:val="00833001"/>
    <w:rsid w:val="00834004"/>
    <w:rsid w:val="008344B8"/>
    <w:rsid w:val="0084004F"/>
    <w:rsid w:val="008424AF"/>
    <w:rsid w:val="00846132"/>
    <w:rsid w:val="008511C1"/>
    <w:rsid w:val="008709E6"/>
    <w:rsid w:val="00873E31"/>
    <w:rsid w:val="008762C8"/>
    <w:rsid w:val="008B0B91"/>
    <w:rsid w:val="008B4837"/>
    <w:rsid w:val="008B4D05"/>
    <w:rsid w:val="009034BF"/>
    <w:rsid w:val="00907ECE"/>
    <w:rsid w:val="00922105"/>
    <w:rsid w:val="00936211"/>
    <w:rsid w:val="009463C2"/>
    <w:rsid w:val="00962DBC"/>
    <w:rsid w:val="00965A7F"/>
    <w:rsid w:val="009679BC"/>
    <w:rsid w:val="00976FBE"/>
    <w:rsid w:val="0098121C"/>
    <w:rsid w:val="0098303F"/>
    <w:rsid w:val="00984C85"/>
    <w:rsid w:val="00987928"/>
    <w:rsid w:val="00987A20"/>
    <w:rsid w:val="00992B79"/>
    <w:rsid w:val="009A7B6B"/>
    <w:rsid w:val="009B53CD"/>
    <w:rsid w:val="009C50A0"/>
    <w:rsid w:val="009C7F21"/>
    <w:rsid w:val="009D09DA"/>
    <w:rsid w:val="009E7631"/>
    <w:rsid w:val="009F1486"/>
    <w:rsid w:val="009F244B"/>
    <w:rsid w:val="009F6162"/>
    <w:rsid w:val="00A02FC9"/>
    <w:rsid w:val="00A033A2"/>
    <w:rsid w:val="00A03411"/>
    <w:rsid w:val="00A04EB7"/>
    <w:rsid w:val="00A05FA5"/>
    <w:rsid w:val="00A078B4"/>
    <w:rsid w:val="00A13039"/>
    <w:rsid w:val="00A17458"/>
    <w:rsid w:val="00A21DA0"/>
    <w:rsid w:val="00A30936"/>
    <w:rsid w:val="00A32114"/>
    <w:rsid w:val="00A370DB"/>
    <w:rsid w:val="00A46603"/>
    <w:rsid w:val="00A5620A"/>
    <w:rsid w:val="00A577EC"/>
    <w:rsid w:val="00A60D1E"/>
    <w:rsid w:val="00A6377D"/>
    <w:rsid w:val="00A71374"/>
    <w:rsid w:val="00A7205F"/>
    <w:rsid w:val="00A743A4"/>
    <w:rsid w:val="00A776B9"/>
    <w:rsid w:val="00A8096F"/>
    <w:rsid w:val="00A833F3"/>
    <w:rsid w:val="00A85105"/>
    <w:rsid w:val="00A871C4"/>
    <w:rsid w:val="00AA0557"/>
    <w:rsid w:val="00AA54E9"/>
    <w:rsid w:val="00AB73BF"/>
    <w:rsid w:val="00AC2707"/>
    <w:rsid w:val="00AC6A6F"/>
    <w:rsid w:val="00AC78B8"/>
    <w:rsid w:val="00AD0884"/>
    <w:rsid w:val="00AD2357"/>
    <w:rsid w:val="00AD2A2A"/>
    <w:rsid w:val="00AE2A39"/>
    <w:rsid w:val="00AE2B9E"/>
    <w:rsid w:val="00AE3FAF"/>
    <w:rsid w:val="00AE68E5"/>
    <w:rsid w:val="00AF1685"/>
    <w:rsid w:val="00AF7350"/>
    <w:rsid w:val="00B03FCD"/>
    <w:rsid w:val="00B1164F"/>
    <w:rsid w:val="00B11A51"/>
    <w:rsid w:val="00B16601"/>
    <w:rsid w:val="00B26A26"/>
    <w:rsid w:val="00B30054"/>
    <w:rsid w:val="00B32BFB"/>
    <w:rsid w:val="00B34B7B"/>
    <w:rsid w:val="00B37451"/>
    <w:rsid w:val="00B47C96"/>
    <w:rsid w:val="00B51661"/>
    <w:rsid w:val="00B55923"/>
    <w:rsid w:val="00B56DD0"/>
    <w:rsid w:val="00B6011B"/>
    <w:rsid w:val="00B64077"/>
    <w:rsid w:val="00B73537"/>
    <w:rsid w:val="00B75EA9"/>
    <w:rsid w:val="00B877FB"/>
    <w:rsid w:val="00B97381"/>
    <w:rsid w:val="00BA167E"/>
    <w:rsid w:val="00BC0687"/>
    <w:rsid w:val="00BC553B"/>
    <w:rsid w:val="00BD043C"/>
    <w:rsid w:val="00BD1F6F"/>
    <w:rsid w:val="00BE3568"/>
    <w:rsid w:val="00BE46AF"/>
    <w:rsid w:val="00BF374F"/>
    <w:rsid w:val="00BF3D49"/>
    <w:rsid w:val="00BF6214"/>
    <w:rsid w:val="00C00A4E"/>
    <w:rsid w:val="00C071E1"/>
    <w:rsid w:val="00C13398"/>
    <w:rsid w:val="00C13A6B"/>
    <w:rsid w:val="00C201D7"/>
    <w:rsid w:val="00C35061"/>
    <w:rsid w:val="00C36723"/>
    <w:rsid w:val="00C36871"/>
    <w:rsid w:val="00C460D8"/>
    <w:rsid w:val="00C47A02"/>
    <w:rsid w:val="00C61CE6"/>
    <w:rsid w:val="00C63BBC"/>
    <w:rsid w:val="00C65C4F"/>
    <w:rsid w:val="00C71B06"/>
    <w:rsid w:val="00C73FE2"/>
    <w:rsid w:val="00C81C9F"/>
    <w:rsid w:val="00C86359"/>
    <w:rsid w:val="00C87CAC"/>
    <w:rsid w:val="00C9143B"/>
    <w:rsid w:val="00C91F4D"/>
    <w:rsid w:val="00C926F1"/>
    <w:rsid w:val="00C95178"/>
    <w:rsid w:val="00C95ED4"/>
    <w:rsid w:val="00C96333"/>
    <w:rsid w:val="00CA11C2"/>
    <w:rsid w:val="00CA74DD"/>
    <w:rsid w:val="00CB517C"/>
    <w:rsid w:val="00CB5A96"/>
    <w:rsid w:val="00CD4D08"/>
    <w:rsid w:val="00CE05BB"/>
    <w:rsid w:val="00CE0847"/>
    <w:rsid w:val="00CE5CC1"/>
    <w:rsid w:val="00CE7D24"/>
    <w:rsid w:val="00CF7971"/>
    <w:rsid w:val="00D012C3"/>
    <w:rsid w:val="00D02851"/>
    <w:rsid w:val="00D02EFB"/>
    <w:rsid w:val="00D03076"/>
    <w:rsid w:val="00D07633"/>
    <w:rsid w:val="00D13AC8"/>
    <w:rsid w:val="00D13E7A"/>
    <w:rsid w:val="00D24611"/>
    <w:rsid w:val="00D315ED"/>
    <w:rsid w:val="00D31DBE"/>
    <w:rsid w:val="00D35EA2"/>
    <w:rsid w:val="00D41E28"/>
    <w:rsid w:val="00D423FB"/>
    <w:rsid w:val="00D452A5"/>
    <w:rsid w:val="00D45CBE"/>
    <w:rsid w:val="00D52500"/>
    <w:rsid w:val="00D57BD3"/>
    <w:rsid w:val="00D6085C"/>
    <w:rsid w:val="00D65374"/>
    <w:rsid w:val="00D670A4"/>
    <w:rsid w:val="00D8021C"/>
    <w:rsid w:val="00D875D8"/>
    <w:rsid w:val="00D9318D"/>
    <w:rsid w:val="00D93BE8"/>
    <w:rsid w:val="00D947AE"/>
    <w:rsid w:val="00D96010"/>
    <w:rsid w:val="00D9629B"/>
    <w:rsid w:val="00D96975"/>
    <w:rsid w:val="00D96ACF"/>
    <w:rsid w:val="00DA4106"/>
    <w:rsid w:val="00DA55DE"/>
    <w:rsid w:val="00DA6C35"/>
    <w:rsid w:val="00DB0564"/>
    <w:rsid w:val="00DB0F33"/>
    <w:rsid w:val="00DB58F4"/>
    <w:rsid w:val="00DB5F2D"/>
    <w:rsid w:val="00DB76C9"/>
    <w:rsid w:val="00DC5EEF"/>
    <w:rsid w:val="00DC685B"/>
    <w:rsid w:val="00DC73C6"/>
    <w:rsid w:val="00DD2AD1"/>
    <w:rsid w:val="00DE2614"/>
    <w:rsid w:val="00DE2A43"/>
    <w:rsid w:val="00DE78D2"/>
    <w:rsid w:val="00DE790D"/>
    <w:rsid w:val="00DF082D"/>
    <w:rsid w:val="00DF2599"/>
    <w:rsid w:val="00E056ED"/>
    <w:rsid w:val="00E061E8"/>
    <w:rsid w:val="00E121FF"/>
    <w:rsid w:val="00E2127C"/>
    <w:rsid w:val="00E22C81"/>
    <w:rsid w:val="00E268A2"/>
    <w:rsid w:val="00E338D3"/>
    <w:rsid w:val="00E35070"/>
    <w:rsid w:val="00E52C5F"/>
    <w:rsid w:val="00E60716"/>
    <w:rsid w:val="00E624B3"/>
    <w:rsid w:val="00E67F69"/>
    <w:rsid w:val="00E770A2"/>
    <w:rsid w:val="00E83148"/>
    <w:rsid w:val="00E84154"/>
    <w:rsid w:val="00E91EFD"/>
    <w:rsid w:val="00E974FF"/>
    <w:rsid w:val="00EA1A6D"/>
    <w:rsid w:val="00EA3242"/>
    <w:rsid w:val="00EB00FE"/>
    <w:rsid w:val="00EC67D8"/>
    <w:rsid w:val="00EC7B2B"/>
    <w:rsid w:val="00ED71E6"/>
    <w:rsid w:val="00EE30CD"/>
    <w:rsid w:val="00EE7666"/>
    <w:rsid w:val="00EF3C55"/>
    <w:rsid w:val="00EF5EC8"/>
    <w:rsid w:val="00F00671"/>
    <w:rsid w:val="00F02063"/>
    <w:rsid w:val="00F03539"/>
    <w:rsid w:val="00F06645"/>
    <w:rsid w:val="00F07768"/>
    <w:rsid w:val="00F15DE5"/>
    <w:rsid w:val="00F30BEB"/>
    <w:rsid w:val="00F31E93"/>
    <w:rsid w:val="00F3470A"/>
    <w:rsid w:val="00F47739"/>
    <w:rsid w:val="00F52FFC"/>
    <w:rsid w:val="00F53588"/>
    <w:rsid w:val="00F6066D"/>
    <w:rsid w:val="00F66AEB"/>
    <w:rsid w:val="00F714FA"/>
    <w:rsid w:val="00F74D24"/>
    <w:rsid w:val="00F85787"/>
    <w:rsid w:val="00F917AD"/>
    <w:rsid w:val="00F9367C"/>
    <w:rsid w:val="00F9582F"/>
    <w:rsid w:val="00F974DC"/>
    <w:rsid w:val="00FB05C8"/>
    <w:rsid w:val="00FB1599"/>
    <w:rsid w:val="00FB2977"/>
    <w:rsid w:val="00FB3B09"/>
    <w:rsid w:val="00FB4943"/>
    <w:rsid w:val="00FC0CAC"/>
    <w:rsid w:val="00FC1794"/>
    <w:rsid w:val="00FC2A57"/>
    <w:rsid w:val="00FC4208"/>
    <w:rsid w:val="00FD364E"/>
    <w:rsid w:val="00FE4835"/>
    <w:rsid w:val="00FE5513"/>
    <w:rsid w:val="00FF058D"/>
    <w:rsid w:val="00FF1E2B"/>
    <w:rsid w:val="00FF282E"/>
    <w:rsid w:val="00FF606A"/>
    <w:rsid w:val="00FF66FF"/>
    <w:rsid w:val="16F05CA1"/>
    <w:rsid w:val="39400D00"/>
    <w:rsid w:val="4415F389"/>
    <w:rsid w:val="5325A6B5"/>
    <w:rsid w:val="5CD9B34A"/>
    <w:rsid w:val="665818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6BF0A1"/>
  <w15:chartTrackingRefBased/>
  <w15:docId w15:val="{C6ABB509-D148-654B-8592-3EFF2E20C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rsid w:val="00834004"/>
    <w:pPr>
      <w:spacing w:after="0" w:line="240" w:lineRule="atLeast"/>
    </w:pPr>
    <w:rPr>
      <w:rFonts w:ascii="Arial" w:hAnsi="Arial" w:cs="Arial"/>
      <w:color w:val="333333"/>
      <w:szCs w:val="18"/>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character" w:styleId="Hyperlink">
    <w:name w:val="Hyperlink"/>
    <w:basedOn w:val="Absatz-Standardschriftart"/>
    <w:unhideWhenUsed/>
    <w:rsid w:val="00D947AE"/>
    <w:rPr>
      <w:color w:val="0000FF" w:themeColor="hyperlink"/>
      <w:u w:val="single"/>
    </w:rPr>
  </w:style>
  <w:style w:type="character" w:styleId="NichtaufgelsteErwhnung">
    <w:name w:val="Unresolved Mention"/>
    <w:basedOn w:val="Absatz-Standardschriftart"/>
    <w:uiPriority w:val="99"/>
    <w:semiHidden/>
    <w:unhideWhenUsed/>
    <w:rsid w:val="00D947AE"/>
    <w:rPr>
      <w:color w:val="605E5C"/>
      <w:shd w:val="clear" w:color="auto" w:fill="E1DFDD"/>
    </w:rPr>
  </w:style>
  <w:style w:type="paragraph" w:styleId="Kopfzeile">
    <w:name w:val="header"/>
    <w:basedOn w:val="Standard"/>
    <w:link w:val="Kopf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KopfzeileZchn" w:customStyle="1">
    <w:name w:val="Kopfzeile Zchn"/>
    <w:basedOn w:val="Absatz-Standardschriftart"/>
    <w:link w:val="Kopfzeile"/>
    <w:uiPriority w:val="99"/>
    <w:rsid w:val="00A8096F"/>
  </w:style>
  <w:style w:type="paragraph" w:styleId="Fuzeile">
    <w:name w:val="footer"/>
    <w:basedOn w:val="Standard"/>
    <w:link w:val="FuzeileZchn"/>
    <w:uiPriority w:val="99"/>
    <w:unhideWhenUsed/>
    <w:rsid w:val="00A8096F"/>
    <w:pPr>
      <w:tabs>
        <w:tab w:val="center" w:pos="4536"/>
        <w:tab w:val="right" w:pos="9072"/>
      </w:tabs>
      <w:spacing w:line="240" w:lineRule="auto"/>
    </w:pPr>
    <w:rPr>
      <w:rFonts w:asciiTheme="minorHAnsi" w:hAnsiTheme="minorHAnsi" w:cstheme="minorBidi"/>
      <w:color w:val="auto"/>
      <w:szCs w:val="22"/>
    </w:rPr>
  </w:style>
  <w:style w:type="character" w:styleId="FuzeileZchn" w:customStyle="1">
    <w:name w:val="Fußzeile Zchn"/>
    <w:basedOn w:val="Absatz-Standardschriftart"/>
    <w:link w:val="Fuzeile"/>
    <w:uiPriority w:val="99"/>
    <w:rsid w:val="00A8096F"/>
  </w:style>
  <w:style w:type="paragraph" w:styleId="Textkrper">
    <w:name w:val="Body Text"/>
    <w:basedOn w:val="Standard"/>
    <w:link w:val="TextkrperZchn"/>
    <w:rsid w:val="00322298"/>
    <w:pPr>
      <w:suppressAutoHyphens/>
      <w:spacing w:line="360" w:lineRule="atLeast"/>
      <w:jc w:val="both"/>
    </w:pPr>
    <w:rPr>
      <w:rFonts w:eastAsia="Times New Roman" w:cs="Times New Roman"/>
      <w:b/>
      <w:bCs/>
      <w:color w:val="auto"/>
      <w:sz w:val="24"/>
      <w:szCs w:val="24"/>
      <w:lang w:eastAsia="ar-SA"/>
    </w:rPr>
  </w:style>
  <w:style w:type="character" w:styleId="TextkrperZchn" w:customStyle="1">
    <w:name w:val="Textkörper Zchn"/>
    <w:basedOn w:val="Absatz-Standardschriftart"/>
    <w:link w:val="Textkrper"/>
    <w:rsid w:val="00322298"/>
    <w:rPr>
      <w:rFonts w:ascii="Arial" w:hAnsi="Arial" w:eastAsia="Times New Roman" w:cs="Times New Roman"/>
      <w:b/>
      <w:bCs/>
      <w:sz w:val="24"/>
      <w:szCs w:val="24"/>
      <w:lang w:eastAsia="ar-SA"/>
    </w:rPr>
  </w:style>
  <w:style w:type="character" w:styleId="Platzhaltertext">
    <w:name w:val="Placeholder Text"/>
    <w:basedOn w:val="Absatz-Standardschriftart"/>
    <w:uiPriority w:val="99"/>
    <w:semiHidden/>
    <w:rsid w:val="00D423FB"/>
    <w:rPr>
      <w:color w:val="808080"/>
    </w:rPr>
  </w:style>
  <w:style w:type="character" w:styleId="BesuchterLink">
    <w:name w:val="FollowedHyperlink"/>
    <w:basedOn w:val="Absatz-Standardschriftart"/>
    <w:uiPriority w:val="99"/>
    <w:semiHidden/>
    <w:unhideWhenUsed/>
    <w:rsid w:val="00D02851"/>
    <w:rPr>
      <w:color w:val="800080" w:themeColor="followedHyperlink"/>
      <w:u w:val="single"/>
    </w:rPr>
  </w:style>
  <w:style w:type="character" w:styleId="normaltextrun" w:customStyle="1">
    <w:name w:val="normaltextrun"/>
    <w:basedOn w:val="Absatz-Standardschriftart"/>
    <w:rsid w:val="00DB58F4"/>
  </w:style>
  <w:style w:type="character" w:styleId="eop" w:customStyle="1">
    <w:name w:val="eop"/>
    <w:basedOn w:val="Absatz-Standardschriftart"/>
    <w:rsid w:val="00DB58F4"/>
  </w:style>
  <w:style w:type="paragraph" w:styleId="paragraph" w:customStyle="1">
    <w:name w:val="paragraph"/>
    <w:basedOn w:val="Standard"/>
    <w:rsid w:val="00DB58F4"/>
    <w:pPr>
      <w:spacing w:before="100" w:beforeAutospacing="1" w:after="100" w:afterAutospacing="1" w:line="240" w:lineRule="auto"/>
    </w:pPr>
    <w:rPr>
      <w:rFonts w:ascii="Times New Roman" w:hAnsi="Times New Roman" w:eastAsia="Times New Roman" w:cs="Times New Roman"/>
      <w:color w:val="auto"/>
      <w:sz w:val="24"/>
      <w:szCs w:val="24"/>
      <w:lang w:eastAsia="de-DE"/>
    </w:rPr>
  </w:style>
  <w:style w:type="paragraph" w:styleId="berarbeitung">
    <w:name w:val="Revision"/>
    <w:hidden/>
    <w:uiPriority w:val="99"/>
    <w:semiHidden/>
    <w:rsid w:val="00BE46AF"/>
    <w:pPr>
      <w:spacing w:after="0" w:line="240" w:lineRule="auto"/>
    </w:pPr>
    <w:rPr>
      <w:rFonts w:ascii="Arial" w:hAnsi="Arial" w:cs="Arial"/>
      <w:color w:val="333333"/>
      <w:szCs w:val="18"/>
    </w:rPr>
  </w:style>
  <w:style w:type="character" w:styleId="Kommentarzeichen">
    <w:name w:val="annotation reference"/>
    <w:basedOn w:val="Absatz-Standardschriftart"/>
    <w:uiPriority w:val="99"/>
    <w:semiHidden/>
    <w:unhideWhenUsed/>
    <w:rsid w:val="00D57BD3"/>
    <w:rPr>
      <w:sz w:val="16"/>
      <w:szCs w:val="16"/>
    </w:rPr>
  </w:style>
  <w:style w:type="paragraph" w:styleId="Kommentartext">
    <w:name w:val="annotation text"/>
    <w:basedOn w:val="Standard"/>
    <w:link w:val="KommentartextZchn"/>
    <w:uiPriority w:val="99"/>
    <w:unhideWhenUsed/>
    <w:rsid w:val="00D57BD3"/>
    <w:pPr>
      <w:spacing w:line="240" w:lineRule="auto"/>
    </w:pPr>
    <w:rPr>
      <w:sz w:val="20"/>
      <w:szCs w:val="20"/>
    </w:rPr>
  </w:style>
  <w:style w:type="character" w:styleId="KommentartextZchn" w:customStyle="1">
    <w:name w:val="Kommentartext Zchn"/>
    <w:basedOn w:val="Absatz-Standardschriftart"/>
    <w:link w:val="Kommentartext"/>
    <w:uiPriority w:val="99"/>
    <w:rsid w:val="00D57BD3"/>
    <w:rPr>
      <w:rFonts w:ascii="Arial" w:hAnsi="Arial" w:cs="Arial"/>
      <w:color w:val="333333"/>
      <w:sz w:val="20"/>
      <w:szCs w:val="20"/>
    </w:rPr>
  </w:style>
  <w:style w:type="paragraph" w:styleId="Kommentarthema">
    <w:name w:val="annotation subject"/>
    <w:basedOn w:val="Kommentartext"/>
    <w:next w:val="Kommentartext"/>
    <w:link w:val="KommentarthemaZchn"/>
    <w:uiPriority w:val="99"/>
    <w:semiHidden/>
    <w:unhideWhenUsed/>
    <w:rsid w:val="00D57BD3"/>
    <w:rPr>
      <w:b/>
      <w:bCs/>
    </w:rPr>
  </w:style>
  <w:style w:type="character" w:styleId="KommentarthemaZchn" w:customStyle="1">
    <w:name w:val="Kommentarthema Zchn"/>
    <w:basedOn w:val="KommentartextZchn"/>
    <w:link w:val="Kommentarthema"/>
    <w:uiPriority w:val="99"/>
    <w:semiHidden/>
    <w:rsid w:val="00D57BD3"/>
    <w:rPr>
      <w:rFonts w:ascii="Arial" w:hAnsi="Arial" w:cs="Arial"/>
      <w:b/>
      <w:bCs/>
      <w:color w:val="333333"/>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78456">
      <w:bodyDiv w:val="1"/>
      <w:marLeft w:val="0"/>
      <w:marRight w:val="0"/>
      <w:marTop w:val="0"/>
      <w:marBottom w:val="0"/>
      <w:divBdr>
        <w:top w:val="none" w:sz="0" w:space="0" w:color="auto"/>
        <w:left w:val="none" w:sz="0" w:space="0" w:color="auto"/>
        <w:bottom w:val="none" w:sz="0" w:space="0" w:color="auto"/>
        <w:right w:val="none" w:sz="0" w:space="0" w:color="auto"/>
      </w:divBdr>
    </w:div>
    <w:div w:id="241305342">
      <w:bodyDiv w:val="1"/>
      <w:marLeft w:val="0"/>
      <w:marRight w:val="0"/>
      <w:marTop w:val="0"/>
      <w:marBottom w:val="0"/>
      <w:divBdr>
        <w:top w:val="none" w:sz="0" w:space="0" w:color="auto"/>
        <w:left w:val="none" w:sz="0" w:space="0" w:color="auto"/>
        <w:bottom w:val="none" w:sz="0" w:space="0" w:color="auto"/>
        <w:right w:val="none" w:sz="0" w:space="0" w:color="auto"/>
      </w:divBdr>
    </w:div>
    <w:div w:id="277611774">
      <w:bodyDiv w:val="1"/>
      <w:marLeft w:val="0"/>
      <w:marRight w:val="0"/>
      <w:marTop w:val="0"/>
      <w:marBottom w:val="0"/>
      <w:divBdr>
        <w:top w:val="none" w:sz="0" w:space="0" w:color="auto"/>
        <w:left w:val="none" w:sz="0" w:space="0" w:color="auto"/>
        <w:bottom w:val="none" w:sz="0" w:space="0" w:color="auto"/>
        <w:right w:val="none" w:sz="0" w:space="0" w:color="auto"/>
      </w:divBdr>
    </w:div>
    <w:div w:id="926428164">
      <w:bodyDiv w:val="1"/>
      <w:marLeft w:val="0"/>
      <w:marRight w:val="0"/>
      <w:marTop w:val="0"/>
      <w:marBottom w:val="0"/>
      <w:divBdr>
        <w:top w:val="none" w:sz="0" w:space="0" w:color="auto"/>
        <w:left w:val="none" w:sz="0" w:space="0" w:color="auto"/>
        <w:bottom w:val="none" w:sz="0" w:space="0" w:color="auto"/>
        <w:right w:val="none" w:sz="0" w:space="0" w:color="auto"/>
      </w:divBdr>
    </w:div>
    <w:div w:id="1175879360">
      <w:bodyDiv w:val="1"/>
      <w:marLeft w:val="0"/>
      <w:marRight w:val="0"/>
      <w:marTop w:val="0"/>
      <w:marBottom w:val="0"/>
      <w:divBdr>
        <w:top w:val="none" w:sz="0" w:space="0" w:color="auto"/>
        <w:left w:val="none" w:sz="0" w:space="0" w:color="auto"/>
        <w:bottom w:val="none" w:sz="0" w:space="0" w:color="auto"/>
        <w:right w:val="none" w:sz="0" w:space="0" w:color="auto"/>
      </w:divBdr>
    </w:div>
    <w:div w:id="1501581018">
      <w:bodyDiv w:val="1"/>
      <w:marLeft w:val="0"/>
      <w:marRight w:val="0"/>
      <w:marTop w:val="0"/>
      <w:marBottom w:val="0"/>
      <w:divBdr>
        <w:top w:val="none" w:sz="0" w:space="0" w:color="auto"/>
        <w:left w:val="none" w:sz="0" w:space="0" w:color="auto"/>
        <w:bottom w:val="none" w:sz="0" w:space="0" w:color="auto"/>
        <w:right w:val="none" w:sz="0" w:space="0" w:color="auto"/>
      </w:divBdr>
    </w:div>
    <w:div w:id="170867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image" Target="media/image4.jpg" Id="rId13" /><Relationship Type="http://schemas.openxmlformats.org/officeDocument/2006/relationships/glossaryDocument" Target="glossary/document.xml" Id="rId1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image" Target="media/image3.jpg"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image" Target="media/image2.jpg" Id="rId11" /><Relationship Type="http://schemas.openxmlformats.org/officeDocument/2006/relationships/settings" Target="settings.xml" Id="rId5" /><Relationship Type="http://schemas.openxmlformats.org/officeDocument/2006/relationships/header" Target="header1.xml" Id="rId15" /><Relationship Type="http://schemas.openxmlformats.org/officeDocument/2006/relationships/image" Target="media/image1.jpg" Id="rId10" /><Relationship Type="http://schemas.openxmlformats.org/officeDocument/2006/relationships/theme" Target="theme/theme1.xml" Id="rId19" /><Relationship Type="http://schemas.openxmlformats.org/officeDocument/2006/relationships/styles" Target="styles.xml" Id="rId4" /><Relationship Type="http://schemas.openxmlformats.org/officeDocument/2006/relationships/hyperlink" Target="http://www.schoeck.com" TargetMode="External" Id="rId9" /><Relationship Type="http://schemas.openxmlformats.org/officeDocument/2006/relationships/hyperlink" Target="mailto:c.schams@anselmoellers.de" TargetMode="External" Id="rId14" /></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C27B889FAC9E3499985D38CE3BF4F7B"/>
        <w:category>
          <w:name w:val="Allgemein"/>
          <w:gallery w:val="placeholder"/>
        </w:category>
        <w:types>
          <w:type w:val="bbPlcHdr"/>
        </w:types>
        <w:behaviors>
          <w:behavior w:val="content"/>
        </w:behaviors>
        <w:guid w:val="{BB57DE0C-4F0B-E149-BC2B-81B1AD9E1D05}"/>
      </w:docPartPr>
      <w:docPartBody>
        <w:p w:rsidR="001D3974" w:rsidRDefault="001D3974">
          <w:pPr>
            <w:pStyle w:val="8C27B889FAC9E3499985D38CE3BF4F7B"/>
          </w:pPr>
          <w:r w:rsidRPr="00802ADA">
            <w:rPr>
              <w:rStyle w:val="Platzhaltertext"/>
            </w:rPr>
            <w:t>Klicken oder tippen Sie hier, um Text einzugeben.</w:t>
          </w:r>
        </w:p>
      </w:docPartBody>
    </w:docPart>
    <w:docPart>
      <w:docPartPr>
        <w:name w:val="9E65A70A905C7244BC592D435F0E3CF4"/>
        <w:category>
          <w:name w:val="Allgemein"/>
          <w:gallery w:val="placeholder"/>
        </w:category>
        <w:types>
          <w:type w:val="bbPlcHdr"/>
        </w:types>
        <w:behaviors>
          <w:behavior w:val="content"/>
        </w:behaviors>
        <w:guid w:val="{1F4073BF-E9C5-BF4E-9496-B7BAE2211A2A}"/>
      </w:docPartPr>
      <w:docPartBody>
        <w:p w:rsidR="00A96C80" w:rsidRDefault="00AA0557" w:rsidP="00AA0557">
          <w:pPr>
            <w:pStyle w:val="9E65A70A905C7244BC592D435F0E3CF4"/>
          </w:pPr>
          <w:r w:rsidRPr="00802ADA">
            <w:rPr>
              <w:rStyle w:val="Platzhaltertext"/>
            </w:rPr>
            <w:t>Klicken oder tippen Sie hier, um Text einzugeben.</w:t>
          </w:r>
        </w:p>
      </w:docPartBody>
    </w:docPart>
    <w:docPart>
      <w:docPartPr>
        <w:name w:val="02238790D6DB7D478FBCB638AD7D2F87"/>
        <w:category>
          <w:name w:val="Allgemein"/>
          <w:gallery w:val="placeholder"/>
        </w:category>
        <w:types>
          <w:type w:val="bbPlcHdr"/>
        </w:types>
        <w:behaviors>
          <w:behavior w:val="content"/>
        </w:behaviors>
        <w:guid w:val="{BF98E37C-FE77-C940-A2F9-896DAA72608D}"/>
      </w:docPartPr>
      <w:docPartBody>
        <w:p w:rsidR="00A96C80" w:rsidRDefault="00AA0557" w:rsidP="00AA0557">
          <w:pPr>
            <w:pStyle w:val="02238790D6DB7D478FBCB638AD7D2F87"/>
          </w:pPr>
          <w:r w:rsidRPr="00802ADA">
            <w:rPr>
              <w:rStyle w:val="Platzhaltertext"/>
            </w:rPr>
            <w:t>Klicken oder tippen Sie hier, um Text einzugeben.</w:t>
          </w:r>
        </w:p>
      </w:docPartBody>
    </w:docPart>
    <w:docPart>
      <w:docPartPr>
        <w:name w:val="4A2B3437E3517B4BA4E5DE569731930A"/>
        <w:category>
          <w:name w:val="Allgemein"/>
          <w:gallery w:val="placeholder"/>
        </w:category>
        <w:types>
          <w:type w:val="bbPlcHdr"/>
        </w:types>
        <w:behaviors>
          <w:behavior w:val="content"/>
        </w:behaviors>
        <w:guid w:val="{65E04210-335A-584C-B7EB-D8CEE14C819C}"/>
      </w:docPartPr>
      <w:docPartBody>
        <w:p w:rsidR="00407C8C" w:rsidRDefault="00083838" w:rsidP="00083838">
          <w:pPr>
            <w:pStyle w:val="4A2B3437E3517B4BA4E5DE569731930A"/>
          </w:pPr>
          <w:r w:rsidRPr="00802ADA">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rpidE1s-Regular">
    <w:altName w:val="Calibri"/>
    <w:charset w:val="00"/>
    <w:family w:val="swiss"/>
    <w:pitch w:val="variable"/>
    <w:sig w:usb0="800002EF" w:usb1="5000205B" w:usb2="00000000" w:usb3="00000000" w:csb0="0000009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3BC6"/>
    <w:rsid w:val="00083838"/>
    <w:rsid w:val="000C0205"/>
    <w:rsid w:val="001D3974"/>
    <w:rsid w:val="0023197C"/>
    <w:rsid w:val="00257054"/>
    <w:rsid w:val="00293A08"/>
    <w:rsid w:val="003F697E"/>
    <w:rsid w:val="00407C8C"/>
    <w:rsid w:val="00574887"/>
    <w:rsid w:val="00655EFC"/>
    <w:rsid w:val="006E2DF9"/>
    <w:rsid w:val="00730DA8"/>
    <w:rsid w:val="00863BC6"/>
    <w:rsid w:val="008A142E"/>
    <w:rsid w:val="00923711"/>
    <w:rsid w:val="009874F9"/>
    <w:rsid w:val="009B7277"/>
    <w:rsid w:val="00A96C80"/>
    <w:rsid w:val="00AA0557"/>
    <w:rsid w:val="00B36FDA"/>
    <w:rsid w:val="00C158E0"/>
    <w:rsid w:val="00C23B98"/>
    <w:rsid w:val="00CD4FFC"/>
    <w:rsid w:val="00CF650F"/>
    <w:rsid w:val="00D64953"/>
    <w:rsid w:val="00D966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083838"/>
    <w:rPr>
      <w:color w:val="808080"/>
    </w:rPr>
  </w:style>
  <w:style w:type="paragraph" w:customStyle="1" w:styleId="8C27B889FAC9E3499985D38CE3BF4F7B">
    <w:name w:val="8C27B889FAC9E3499985D38CE3BF4F7B"/>
  </w:style>
  <w:style w:type="paragraph" w:customStyle="1" w:styleId="9E65A70A905C7244BC592D435F0E3CF4">
    <w:name w:val="9E65A70A905C7244BC592D435F0E3CF4"/>
    <w:rsid w:val="00AA0557"/>
  </w:style>
  <w:style w:type="paragraph" w:customStyle="1" w:styleId="02238790D6DB7D478FBCB638AD7D2F87">
    <w:name w:val="02238790D6DB7D478FBCB638AD7D2F87"/>
    <w:rsid w:val="00AA0557"/>
  </w:style>
  <w:style w:type="paragraph" w:customStyle="1" w:styleId="4A2B3437E3517B4BA4E5DE569731930A">
    <w:name w:val="4A2B3437E3517B4BA4E5DE569731930A"/>
    <w:rsid w:val="000838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17" ma:contentTypeDescription="Ein neues Dokument erstellen." ma:contentTypeScope="" ma:versionID="d893de043015f7c292f236bd7a919bc5">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90721f99997d809f38f191e8d573a5b7" ns2:_="" ns3:_="">
    <xsd:import namespace="a881e725-481a-4aca-9717-81a5e1f4fa4c"/>
    <xsd:import namespace="e59efd25-d2e3-4729-85b5-54e358c4dbcf"/>
    <xsd:element name="properties">
      <xsd:complexType>
        <xsd:sequence>
          <xsd:element name="documentManagement">
            <xsd:complexType>
              <xsd:all>
                <xsd:element ref="ns2:Bildrechte" minOccurs="0"/>
                <xsd:element ref="ns2:KeywordsBild_x002f_Video" minOccurs="0"/>
                <xsd:element ref="ns2:Kommentar" minOccurs="0"/>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Bildrechte" ma:index="8" nillable="true" ma:displayName="Bildrechte" ma:format="Dropdown" ma:internalName="Bildrechte">
      <xsd:simpleType>
        <xsd:restriction base="dms:Note">
          <xsd:maxLength value="255"/>
        </xsd:restriction>
      </xsd:simpleType>
    </xsd:element>
    <xsd:element name="KeywordsBild_x002f_Video" ma:index="9" nillable="true" ma:displayName="Keywords Bild/Video" ma:format="Dropdown" ma:internalName="KeywordsBild_x002f_Video">
      <xsd:simpleType>
        <xsd:restriction base="dms:Note">
          <xsd:maxLength value="255"/>
        </xsd:restriction>
      </xsd:simpleType>
    </xsd:element>
    <xsd:element name="Kommentar" ma:index="10" nillable="true" ma:displayName="Kommentar" ma:description="Isokorb Attika" ma:format="Dropdown" ma:internalName="Kommentar">
      <xsd:simpleType>
        <xsd:restriction base="dms:Note">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fcb82fb5-df2b-4832-8eb7-cf90dad7c6a1}"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eywordsBild_x002f_Video xmlns="a881e725-481a-4aca-9717-81a5e1f4fa4c" xsi:nil="true"/>
    <Bildrechte xmlns="a881e725-481a-4aca-9717-81a5e1f4fa4c" xsi:nil="true"/>
    <Kommentar xmlns="a881e725-481a-4aca-9717-81a5e1f4fa4c" xsi:nil="true"/>
    <MediaLengthInSeconds xmlns="a881e725-481a-4aca-9717-81a5e1f4fa4c" xsi:nil="true"/>
    <TaxCatchAll xmlns="e59efd25-d2e3-4729-85b5-54e358c4dbcf" xsi:nil="true"/>
    <lcf76f155ced4ddcb4097134ff3c332f xmlns="a881e725-481a-4aca-9717-81a5e1f4fa4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623530-FD29-4C2B-B858-7066B15555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BD3A47-57CF-4E4F-82D1-AF06DDD322D1}">
  <ds:schemaRefs>
    <ds:schemaRef ds:uri="http://schemas.microsoft.com/sharepoint/v3/contenttype/forms"/>
  </ds:schemaRefs>
</ds:datastoreItem>
</file>

<file path=customXml/itemProps3.xml><?xml version="1.0" encoding="utf-8"?>
<ds:datastoreItem xmlns:ds="http://schemas.openxmlformats.org/officeDocument/2006/customXml" ds:itemID="{ECE193C7-E56B-4306-A87E-09F07B511134}">
  <ds:schemaRefs>
    <ds:schemaRef ds:uri="http://schemas.microsoft.com/office/2006/metadata/properties"/>
    <ds:schemaRef ds:uri="http://schemas.microsoft.com/office/infopath/2007/PartnerControls"/>
    <ds:schemaRef ds:uri="a881e725-481a-4aca-9717-81a5e1f4fa4c"/>
    <ds:schemaRef ds:uri="e59efd25-d2e3-4729-85b5-54e358c4dbcf"/>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Microsoft Office User</dc:creator>
  <keywords/>
  <dc:description/>
  <lastModifiedBy>Sophie Baratra</lastModifiedBy>
  <revision>48</revision>
  <lastPrinted>2023-02-22T13:55:00.0000000Z</lastPrinted>
  <dcterms:created xsi:type="dcterms:W3CDTF">2022-12-14T09:36:00.0000000Z</dcterms:created>
  <dcterms:modified xsi:type="dcterms:W3CDTF">2023-04-13T16:05:18.2968581Z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xd_Signature">
    <vt:bool>false</vt:bool>
  </property>
  <property fmtid="{D5CDD505-2E9C-101B-9397-08002B2CF9AE}" pid="8" name="MediaServiceImageTags">
    <vt:lpwstr/>
  </property>
</Properties>
</file>