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5EFD" w14:textId="77777777" w:rsidR="006349B2" w:rsidRDefault="00BB7810" w:rsidP="006349B2">
      <w:pPr>
        <w:pStyle w:val="Heading3"/>
        <w:rPr>
          <w:rStyle w:val="MeetChar"/>
        </w:rPr>
      </w:pPr>
      <w:bookmarkStart w:id="0" w:name="_Toc390175193"/>
      <w:bookmarkStart w:id="1" w:name="_Toc390177236"/>
      <w:bookmarkStart w:id="2" w:name="_Toc438633527"/>
      <w:r>
        <w:t>Bestektekst Schöck Isokorb® voor beton-beton aansluitingen</w:t>
      </w:r>
      <w:r w:rsidR="006349B2">
        <w:tab/>
      </w:r>
      <w:bookmarkEnd w:id="0"/>
      <w:bookmarkEnd w:id="1"/>
      <w:bookmarkEnd w:id="2"/>
    </w:p>
    <w:p w14:paraId="3643DFC9" w14:textId="77777777" w:rsidR="00BB7810" w:rsidRDefault="00BB7810" w:rsidP="006349B2">
      <w:pPr>
        <w:pStyle w:val="Heading6"/>
        <w:rPr>
          <w:lang w:val="nl-NL"/>
        </w:rPr>
      </w:pPr>
    </w:p>
    <w:p w14:paraId="64ECED9F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Omschrijving</w:t>
      </w:r>
    </w:p>
    <w:p w14:paraId="7064D12A" w14:textId="40A86CF0" w:rsidR="00BB7810" w:rsidRPr="00BB7810" w:rsidRDefault="00A13EA2" w:rsidP="00BB7810">
      <w:pPr>
        <w:pStyle w:val="NoSpacing"/>
        <w:rPr>
          <w:rFonts w:ascii="Arial Narrow" w:hAnsi="Arial Narrow" w:cs="Arial"/>
          <w:b/>
          <w:sz w:val="18"/>
          <w:szCs w:val="18"/>
          <w:lang w:val="nl-NL"/>
        </w:rPr>
      </w:pPr>
      <w:r w:rsidRPr="00A13EA2">
        <w:rPr>
          <w:lang w:val="nl-NL"/>
        </w:rPr>
        <w:t xml:space="preserve">Constructieve </w:t>
      </w:r>
      <w:r w:rsidR="00853E39">
        <w:rPr>
          <w:lang w:val="nl-NL"/>
        </w:rPr>
        <w:t>thermische</w:t>
      </w:r>
      <w:r w:rsidR="00853E39" w:rsidRPr="00A13EA2">
        <w:rPr>
          <w:lang w:val="nl-NL"/>
        </w:rPr>
        <w:t xml:space="preserve"> </w:t>
      </w:r>
      <w:r w:rsidRPr="00A13EA2">
        <w:rPr>
          <w:lang w:val="nl-NL"/>
        </w:rPr>
        <w:t xml:space="preserve">onderbreking </w:t>
      </w:r>
      <w:r w:rsidR="00C17D8F">
        <w:rPr>
          <w:lang w:val="nl-NL"/>
        </w:rPr>
        <w:t>voor de aansluiting tussen betonen elementen</w:t>
      </w:r>
      <w:r w:rsidR="007441B4">
        <w:rPr>
          <w:lang w:val="nl-NL"/>
        </w:rPr>
        <w:t>,</w:t>
      </w:r>
      <w:r w:rsidR="00BB7810" w:rsidRPr="00BB7810">
        <w:rPr>
          <w:lang w:val="nl-NL"/>
        </w:rPr>
        <w:t xml:space="preserve"> </w:t>
      </w:r>
      <w:r w:rsidR="00BB7810">
        <w:rPr>
          <w:lang w:val="nl-NL"/>
        </w:rPr>
        <w:t>waarbij momenten en/of dwarskrachten moeten worden overgedragen.</w:t>
      </w:r>
    </w:p>
    <w:p w14:paraId="66B92161" w14:textId="77777777" w:rsidR="006349B2" w:rsidRDefault="006349B2" w:rsidP="00BB7810">
      <w:pPr>
        <w:pStyle w:val="BodyText"/>
      </w:pPr>
    </w:p>
    <w:p w14:paraId="67428072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Meting</w:t>
      </w:r>
    </w:p>
    <w:p w14:paraId="7D467911" w14:textId="77777777" w:rsidR="006349B2" w:rsidRDefault="006349B2" w:rsidP="006349B2">
      <w:pPr>
        <w:pStyle w:val="ofwel"/>
      </w:pPr>
      <w:r>
        <w:t>(ofwel)</w:t>
      </w:r>
    </w:p>
    <w:p w14:paraId="139F7159" w14:textId="623971ED" w:rsidR="006349B2" w:rsidRPr="000D1C60" w:rsidRDefault="008C0AD6" w:rsidP="006349B2">
      <w:pPr>
        <w:pStyle w:val="BodyTextIndent"/>
      </w:pPr>
      <w:r>
        <w:t>A</w:t>
      </w:r>
      <w:r w:rsidR="006349B2" w:rsidRPr="000D1C60">
        <w:t>ard van de overeenkomst: Pro Memorie (PM). Inbegrepen in de te verbinden constructie-elementen.</w:t>
      </w:r>
    </w:p>
    <w:p w14:paraId="66CC13A9" w14:textId="77777777" w:rsidR="006349B2" w:rsidRDefault="006349B2" w:rsidP="006349B2">
      <w:pPr>
        <w:pStyle w:val="ofwel"/>
      </w:pPr>
      <w:r>
        <w:t>(ofwel)</w:t>
      </w:r>
    </w:p>
    <w:p w14:paraId="3E1B1A4E" w14:textId="01C0B7B9" w:rsidR="006349B2" w:rsidRDefault="008C0AD6" w:rsidP="006349B2">
      <w:pPr>
        <w:pStyle w:val="BodyTextIndent"/>
      </w:pPr>
      <w:r>
        <w:t>M</w:t>
      </w:r>
      <w:r w:rsidR="006349B2">
        <w:t>eeteenheid: per lopende m</w:t>
      </w:r>
      <w:r w:rsidR="00C17D8F">
        <w:t>eter</w:t>
      </w:r>
    </w:p>
    <w:p w14:paraId="30CCE8FF" w14:textId="29CD304D" w:rsidR="006349B2" w:rsidRDefault="008C0AD6" w:rsidP="006349B2">
      <w:pPr>
        <w:pStyle w:val="BodyTextIndent"/>
      </w:pPr>
      <w:r>
        <w:t>M</w:t>
      </w:r>
      <w:r w:rsidR="006349B2">
        <w:t>eetcode: horizontaal gemeten langs de gevel</w:t>
      </w:r>
    </w:p>
    <w:p w14:paraId="40133D21" w14:textId="2E3C5BA5" w:rsidR="006349B2" w:rsidRDefault="008C0AD6" w:rsidP="006349B2">
      <w:pPr>
        <w:pStyle w:val="BodyTextIndent"/>
      </w:pPr>
      <w:r>
        <w:t>A</w:t>
      </w:r>
      <w:r w:rsidR="006349B2">
        <w:t>ard van de overeenkomst: Forfaitaire Hoeveelheid (FH)</w:t>
      </w:r>
    </w:p>
    <w:p w14:paraId="3D1CE132" w14:textId="77777777" w:rsidR="00BB7810" w:rsidRDefault="00BB7810" w:rsidP="00BB7810">
      <w:pPr>
        <w:pStyle w:val="BodyTextIndent"/>
        <w:numPr>
          <w:ilvl w:val="0"/>
          <w:numId w:val="0"/>
        </w:numPr>
        <w:ind w:left="340"/>
      </w:pPr>
    </w:p>
    <w:p w14:paraId="17F81C93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Materiaal</w:t>
      </w:r>
    </w:p>
    <w:p w14:paraId="246CEBFA" w14:textId="77777777" w:rsidR="006349B2" w:rsidRDefault="006349B2" w:rsidP="006349B2">
      <w:pPr>
        <w:pStyle w:val="BodyTextIndent"/>
      </w:pPr>
      <w:r>
        <w:t>De aannemer legt voor de plaatsing een technische documentatie en berekeningsnota van het thermisch onderbrekingselement voor, waaruit de dimensionering volgens de opgegeven momenten en dwarskrachten kan afgeleid worden.</w:t>
      </w:r>
    </w:p>
    <w:p w14:paraId="01A58E9F" w14:textId="77777777" w:rsidR="00BB7810" w:rsidRDefault="00BB7810" w:rsidP="006349B2">
      <w:pPr>
        <w:pStyle w:val="BodyTextIndent"/>
      </w:pPr>
      <w:r w:rsidRPr="00D30B74">
        <w:t>Wapeningsstaal B500 B conform NBN-EN 10080:2005</w:t>
      </w:r>
    </w:p>
    <w:p w14:paraId="475D1119" w14:textId="2552EEFB" w:rsidR="00BB7810" w:rsidRDefault="006349B2" w:rsidP="00BB7810">
      <w:pPr>
        <w:pStyle w:val="BodyTextIndent"/>
      </w:pPr>
      <w:r>
        <w:t>Ter hoogte van de isolatie bestaat de wapening uit roestvast staal</w:t>
      </w:r>
      <w:r w:rsidR="00BB7810">
        <w:t xml:space="preserve"> </w:t>
      </w:r>
      <w:r w:rsidR="00BB7810" w:rsidRPr="00D30B74">
        <w:t>matnr. 1.4571,</w:t>
      </w:r>
      <w:r w:rsidR="00C17D8F">
        <w:t xml:space="preserve"> 1.4404,</w:t>
      </w:r>
      <w:r w:rsidR="00BB7810" w:rsidRPr="00D30B74">
        <w:t xml:space="preserve"> 1.4362 of 1.4482 conform NBN-EN</w:t>
      </w:r>
      <w:r w:rsidR="00BB7810">
        <w:t xml:space="preserve"> </w:t>
      </w:r>
      <w:r w:rsidR="00BB7810" w:rsidRPr="00D30B74">
        <w:t>10088</w:t>
      </w:r>
      <w:r w:rsidR="000611E9">
        <w:t>.</w:t>
      </w:r>
    </w:p>
    <w:p w14:paraId="5865D3C8" w14:textId="764E4FEE" w:rsidR="000611E9" w:rsidRDefault="000611E9" w:rsidP="00BB7810">
      <w:pPr>
        <w:pStyle w:val="BodyTextIndent"/>
      </w:pPr>
      <w:r>
        <w:t>Glad roestvast staal matnr. 1.4571</w:t>
      </w:r>
      <w:r w:rsidR="00C17D8F">
        <w:t>, 1.4401, 1.4362</w:t>
      </w:r>
      <w:r>
        <w:t xml:space="preserve"> of 1.4404 van verstevigingsstap S460</w:t>
      </w:r>
    </w:p>
    <w:p w14:paraId="557A93F2" w14:textId="77777777" w:rsidR="00BB7810" w:rsidRDefault="00BB7810" w:rsidP="00BB7810">
      <w:pPr>
        <w:pStyle w:val="BodyTextIndent"/>
      </w:pPr>
      <w:r w:rsidRPr="00D30B74">
        <w:t>Drukelement van hogesterkte beton in HDPE-behuizing</w:t>
      </w:r>
    </w:p>
    <w:p w14:paraId="5A8A8128" w14:textId="187C663D" w:rsidR="00BB7810" w:rsidRPr="00BB7810" w:rsidRDefault="00E2628C" w:rsidP="00BB7810">
      <w:pPr>
        <w:pStyle w:val="BodyTextIndent"/>
      </w:pPr>
      <w:r>
        <w:t>Standaard b</w:t>
      </w:r>
      <w:r w:rsidR="00BB7810" w:rsidRPr="00D30B74">
        <w:t>randwerende uitvoering REI120 (</w:t>
      </w:r>
      <w:r w:rsidR="00CB574E">
        <w:t xml:space="preserve">T </w:t>
      </w:r>
      <w:r w:rsidR="00BB7810" w:rsidRPr="00D30B74">
        <w:t>type K, Q</w:t>
      </w:r>
      <w:r w:rsidR="00CB574E">
        <w:t>-E</w:t>
      </w:r>
      <w:r w:rsidR="00C17D8F">
        <w:t xml:space="preserve">, </w:t>
      </w:r>
      <w:r>
        <w:t>D</w:t>
      </w:r>
      <w:r w:rsidR="00BB7810" w:rsidRPr="00D30B74">
        <w:t xml:space="preserve">) </w:t>
      </w:r>
      <w:r w:rsidR="00BB7810" w:rsidRPr="00BB7810">
        <w:rPr>
          <w:lang w:val="nl-NL"/>
        </w:rPr>
        <w:t>of R90 (type W)</w:t>
      </w:r>
    </w:p>
    <w:p w14:paraId="0E89B7FF" w14:textId="77777777" w:rsidR="006349B2" w:rsidRDefault="006349B2" w:rsidP="006349B2">
      <w:pPr>
        <w:pStyle w:val="BodyTextIndent"/>
      </w:pPr>
      <w:r>
        <w:t>De nodige bijlegwapening wordt voorzien.</w:t>
      </w:r>
    </w:p>
    <w:p w14:paraId="54646AA8" w14:textId="77777777" w:rsidR="00BB7810" w:rsidRDefault="00BB7810" w:rsidP="00BB7810">
      <w:pPr>
        <w:pStyle w:val="BodyTextIndent"/>
        <w:numPr>
          <w:ilvl w:val="0"/>
          <w:numId w:val="0"/>
        </w:numPr>
        <w:ind w:left="340"/>
      </w:pPr>
    </w:p>
    <w:p w14:paraId="2B5C91A3" w14:textId="77777777" w:rsidR="006349B2" w:rsidRPr="00BB7810" w:rsidRDefault="006349B2" w:rsidP="00BB7810">
      <w:pPr>
        <w:pStyle w:val="Heading8"/>
      </w:pPr>
      <w:r w:rsidRPr="00BB7810">
        <w:t>Specificaties</w:t>
      </w:r>
    </w:p>
    <w:p w14:paraId="194BF58E" w14:textId="77777777" w:rsidR="006349B2" w:rsidRDefault="006349B2" w:rsidP="006349B2">
      <w:pPr>
        <w:pStyle w:val="BodyTextIndent"/>
      </w:pPr>
      <w:r>
        <w:t xml:space="preserve">Op te nemen moment: </w:t>
      </w:r>
      <w:r w:rsidRPr="00980321">
        <w:rPr>
          <w:rStyle w:val="Keuze-blauw"/>
        </w:rPr>
        <w:t>… kNm / volgens aanduiding op de stabiliteitsplannen</w:t>
      </w:r>
    </w:p>
    <w:p w14:paraId="12180C2D" w14:textId="77777777" w:rsidR="006349B2" w:rsidRDefault="006349B2" w:rsidP="006349B2">
      <w:pPr>
        <w:pStyle w:val="BodyTextIndent"/>
      </w:pPr>
      <w:r>
        <w:t xml:space="preserve">Op te nemen dwarskracht: </w:t>
      </w:r>
      <w:r w:rsidRPr="00980321">
        <w:rPr>
          <w:rStyle w:val="Keuze-blauw"/>
        </w:rPr>
        <w:t>… kN / volgens aanduiding op de stabiliteitsplannen</w:t>
      </w:r>
    </w:p>
    <w:p w14:paraId="3F97C7AE" w14:textId="77777777" w:rsidR="00BB7810" w:rsidRPr="00814EFC" w:rsidRDefault="006349B2" w:rsidP="00BB7810">
      <w:pPr>
        <w:pStyle w:val="BodyTextIndent"/>
        <w:rPr>
          <w:rFonts w:ascii="Arial Narrow" w:hAnsi="Arial Narrow" w:cs="Arial"/>
          <w:lang w:val="nl-NL"/>
        </w:rPr>
      </w:pPr>
      <w:r>
        <w:t>Isolatie:</w:t>
      </w:r>
      <w:r w:rsidR="00BB7810" w:rsidRPr="00814EFC">
        <w:rPr>
          <w:rFonts w:cs="Arial"/>
          <w:lang w:val="nl-NL"/>
        </w:rPr>
        <w:t xml:space="preserve"> Neopor</w:t>
      </w:r>
      <w:r w:rsidR="001206B5" w:rsidRPr="00814EFC">
        <w:rPr>
          <w:rFonts w:cs="Arial"/>
          <w:vertAlign w:val="superscript"/>
          <w:lang w:val="nl-NL"/>
        </w:rPr>
        <w:t>®</w:t>
      </w:r>
    </w:p>
    <w:p w14:paraId="3CD433EE" w14:textId="49F129F6" w:rsidR="006349B2" w:rsidRPr="001206B5" w:rsidRDefault="008C0AD6" w:rsidP="006349B2">
      <w:pPr>
        <w:pStyle w:val="BodyTextIndent2"/>
        <w:rPr>
          <w:rFonts w:asciiTheme="minorHAnsi" w:hAnsiTheme="minorHAnsi"/>
          <w:sz w:val="22"/>
          <w:szCs w:val="22"/>
        </w:rPr>
      </w:pPr>
      <w:r w:rsidRPr="00BB7810">
        <w:rPr>
          <w:rFonts w:asciiTheme="minorHAnsi" w:hAnsiTheme="minorHAnsi" w:cs="Arial"/>
          <w:sz w:val="22"/>
          <w:szCs w:val="22"/>
        </w:rPr>
        <w:t>Dikte</w:t>
      </w:r>
      <w:r w:rsidR="00814EFC">
        <w:rPr>
          <w:rFonts w:asciiTheme="minorHAnsi" w:hAnsiTheme="minorHAnsi" w:cs="Arial"/>
          <w:sz w:val="22"/>
          <w:szCs w:val="22"/>
        </w:rPr>
        <w:t>:</w:t>
      </w:r>
      <w:r w:rsidR="001206B5" w:rsidRPr="00BB7810">
        <w:rPr>
          <w:rFonts w:asciiTheme="minorHAnsi" w:hAnsiTheme="minorHAnsi" w:cs="Arial"/>
          <w:sz w:val="22"/>
          <w:szCs w:val="22"/>
        </w:rPr>
        <w:t xml:space="preserve"> 80mm </w:t>
      </w:r>
      <w:r w:rsidR="006349B2" w:rsidRPr="001206B5">
        <w:rPr>
          <w:rStyle w:val="Keuze-blauw"/>
          <w:rFonts w:asciiTheme="minorHAnsi" w:hAnsiTheme="minorHAnsi"/>
          <w:color w:val="auto"/>
          <w:sz w:val="22"/>
          <w:szCs w:val="22"/>
        </w:rPr>
        <w:t>volgens plannen</w:t>
      </w:r>
    </w:p>
    <w:p w14:paraId="33D90382" w14:textId="77777777" w:rsidR="006349B2" w:rsidRDefault="006349B2" w:rsidP="006349B2">
      <w:pPr>
        <w:pStyle w:val="Heading6"/>
        <w:rPr>
          <w:lang w:val="nl-NL"/>
        </w:rPr>
      </w:pPr>
      <w:r>
        <w:rPr>
          <w:lang w:val="nl-NL"/>
        </w:rPr>
        <w:t>Uitvoering</w:t>
      </w:r>
    </w:p>
    <w:p w14:paraId="27686819" w14:textId="77777777" w:rsidR="001206B5" w:rsidRDefault="001206B5" w:rsidP="001206B5">
      <w:pPr>
        <w:pStyle w:val="BodyTextIndent"/>
        <w:numPr>
          <w:ilvl w:val="0"/>
          <w:numId w:val="0"/>
        </w:numPr>
        <w:ind w:left="340"/>
      </w:pPr>
    </w:p>
    <w:p w14:paraId="6B6E40B3" w14:textId="77777777" w:rsidR="001206B5" w:rsidRDefault="001206B5" w:rsidP="001206B5">
      <w:pPr>
        <w:pStyle w:val="BodyTextIndent"/>
      </w:pPr>
      <w:r>
        <w:t>Volgens tekening en berekening van de stabiliteitsingenieur en voorschriften van de leverancier.</w:t>
      </w:r>
    </w:p>
    <w:p w14:paraId="7FB50703" w14:textId="77777777" w:rsidR="006349B2" w:rsidRDefault="006349B2" w:rsidP="006349B2">
      <w:pPr>
        <w:pStyle w:val="BodyTextIndent"/>
      </w:pPr>
      <w:r>
        <w:t>De isolatie van het thermisch onderbrekingselement wordt ter hoogte van de isolatie van de muur geplaatst zodat een continue thermische snede wordt verkregen.</w:t>
      </w:r>
    </w:p>
    <w:p w14:paraId="5EDB052F" w14:textId="77777777" w:rsidR="001206B5" w:rsidRDefault="001206B5" w:rsidP="001206B5">
      <w:pPr>
        <w:pStyle w:val="BodyTextIndent"/>
        <w:numPr>
          <w:ilvl w:val="0"/>
          <w:numId w:val="0"/>
        </w:numPr>
        <w:ind w:left="340"/>
      </w:pPr>
    </w:p>
    <w:p w14:paraId="6BB79135" w14:textId="3E98DECA" w:rsidR="006349B2" w:rsidRPr="005A16FD" w:rsidRDefault="001206B5" w:rsidP="006349B2">
      <w:pPr>
        <w:pStyle w:val="Heading6"/>
        <w:rPr>
          <w:lang w:val="de-DE"/>
        </w:rPr>
      </w:pPr>
      <w:r w:rsidRPr="005A16FD">
        <w:rPr>
          <w:lang w:val="de-DE"/>
        </w:rPr>
        <w:t>Types</w:t>
      </w:r>
    </w:p>
    <w:tbl>
      <w:tblPr>
        <w:tblpPr w:leftFromText="141" w:rightFromText="141" w:vertAnchor="text" w:horzAnchor="page" w:tblpX="1363" w:tblpY="-37"/>
        <w:tblW w:w="90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7"/>
      </w:tblGrid>
      <w:tr w:rsidR="001206B5" w:rsidRPr="005A16FD" w14:paraId="1BF464B1" w14:textId="77777777" w:rsidTr="00814EFC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868D" w14:textId="175D98E0" w:rsidR="001206B5" w:rsidRPr="00E76A19" w:rsidRDefault="001206B5" w:rsidP="00814EFC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>Schöck Isokorb</w:t>
            </w:r>
            <w:r w:rsidRPr="00E76A19">
              <w:rPr>
                <w:rFonts w:eastAsia="Calibri" w:cs="Arial"/>
                <w:vertAlign w:val="superscript"/>
                <w:lang w:val="de-DE"/>
              </w:rPr>
              <w:t>®</w:t>
            </w: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="005A16FD">
              <w:rPr>
                <w:rFonts w:eastAsia="Calibri" w:cs="Arial"/>
                <w:lang w:val="de-DE"/>
              </w:rPr>
              <w:t xml:space="preserve">T </w:t>
            </w:r>
            <w:r w:rsidRPr="00E76A19">
              <w:rPr>
                <w:rFonts w:eastAsia="Calibri" w:cs="Arial"/>
                <w:lang w:val="de-DE"/>
              </w:rPr>
              <w:t xml:space="preserve">type K </w:t>
            </w:r>
            <w:r w:rsidR="005A16FD">
              <w:rPr>
                <w:rFonts w:eastAsia="Calibri" w:cs="Arial"/>
                <w:lang w:val="de-DE"/>
              </w:rPr>
              <w:t>-M…-V…-REI12</w:t>
            </w:r>
            <w:r w:rsidRPr="00E76A19">
              <w:rPr>
                <w:rFonts w:eastAsia="Calibri" w:cs="Arial"/>
                <w:lang w:val="de-DE"/>
              </w:rPr>
              <w:t>-CV</w:t>
            </w:r>
            <w:r w:rsidR="005A16FD">
              <w:rPr>
                <w:rFonts w:eastAsia="Calibri" w:cs="Arial"/>
                <w:lang w:val="de-DE"/>
              </w:rPr>
              <w:t>…</w:t>
            </w:r>
            <w:r w:rsidRPr="00E76A19">
              <w:rPr>
                <w:rFonts w:eastAsia="Calibri" w:cs="Arial"/>
                <w:lang w:val="de-DE"/>
              </w:rPr>
              <w:t>-H...-L1000</w:t>
            </w:r>
          </w:p>
          <w:p w14:paraId="5218C96E" w14:textId="77777777" w:rsidR="001206B5" w:rsidRPr="00E924B5" w:rsidRDefault="001206B5" w:rsidP="00814EFC">
            <w:pPr>
              <w:widowControl w:val="0"/>
              <w:spacing w:after="0" w:line="240" w:lineRule="auto"/>
              <w:rPr>
                <w:rFonts w:eastAsia="Times New Roman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M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= … kNm/elem.  </w:t>
            </w:r>
            <w:r w:rsidRPr="00E924B5">
              <w:rPr>
                <w:rFonts w:eastAsia="Calibri" w:cs="Arial"/>
                <w:lang w:val="de-DE"/>
              </w:rPr>
              <w:t>V</w:t>
            </w:r>
            <w:r w:rsidRPr="00E924B5">
              <w:rPr>
                <w:rFonts w:eastAsia="Calibri" w:cs="Arial"/>
                <w:vertAlign w:val="subscript"/>
                <w:lang w:val="de-DE"/>
              </w:rPr>
              <w:t>Rd</w:t>
            </w:r>
            <w:r w:rsidRPr="00E924B5">
              <w:rPr>
                <w:rFonts w:eastAsia="Calibri" w:cs="Arial"/>
                <w:lang w:val="de-DE"/>
              </w:rPr>
              <w:t xml:space="preserve"> = … kN/elem.</w:t>
            </w:r>
          </w:p>
        </w:tc>
      </w:tr>
      <w:tr w:rsidR="001206B5" w:rsidRPr="005A16FD" w14:paraId="6F33845E" w14:textId="77777777" w:rsidTr="00814EFC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AB14" w14:textId="43245F51" w:rsidR="001206B5" w:rsidRPr="00E76A19" w:rsidRDefault="001206B5" w:rsidP="00814EFC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 xml:space="preserve"> 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 w:rsidR="005A16FD">
              <w:rPr>
                <w:rFonts w:eastAsia="Calibri" w:cs="Arial"/>
                <w:lang w:val="de-DE"/>
              </w:rPr>
              <w:t xml:space="preserve">T </w:t>
            </w:r>
            <w:r w:rsidRPr="00EA2104">
              <w:rPr>
                <w:rFonts w:eastAsia="Calibri" w:cs="Arial"/>
                <w:lang w:val="de-DE"/>
              </w:rPr>
              <w:t>type Q</w:t>
            </w:r>
            <w:r w:rsidR="008C0AD6">
              <w:rPr>
                <w:rFonts w:eastAsia="Calibri" w:cs="Arial"/>
                <w:lang w:val="de-DE"/>
              </w:rPr>
              <w:t>-</w:t>
            </w:r>
            <w:r w:rsidR="001760C1" w:rsidRPr="00E924B5">
              <w:rPr>
                <w:rFonts w:eastAsia="Calibri" w:cs="Arial"/>
                <w:lang w:val="de-DE"/>
              </w:rPr>
              <w:t>E</w:t>
            </w:r>
            <w:r w:rsidR="008C0AD6">
              <w:rPr>
                <w:rFonts w:eastAsia="Calibri" w:cs="Arial"/>
                <w:lang w:val="de-DE"/>
              </w:rPr>
              <w:t xml:space="preserve"> (W)-</w:t>
            </w:r>
            <w:r w:rsidR="005A16FD">
              <w:rPr>
                <w:rFonts w:eastAsia="Calibri" w:cs="Arial"/>
                <w:lang w:val="de-DE"/>
              </w:rPr>
              <w:t>V…REI120-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 w:rsidR="005A16FD"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-H...-L...</w:t>
            </w:r>
          </w:p>
          <w:p w14:paraId="4BFACA66" w14:textId="77777777" w:rsidR="001206B5" w:rsidRPr="00E76A19" w:rsidRDefault="001206B5" w:rsidP="00814EFC">
            <w:pPr>
              <w:widowControl w:val="0"/>
              <w:spacing w:after="0" w:line="240" w:lineRule="auto"/>
              <w:rPr>
                <w:rFonts w:eastAsia="Times New Roman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  = … kN/elem</w:t>
            </w:r>
          </w:p>
        </w:tc>
      </w:tr>
      <w:tr w:rsidR="008C0AD6" w:rsidRPr="005A16FD" w14:paraId="57D159BB" w14:textId="77777777" w:rsidTr="00814EFC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D800" w14:textId="74EE6224" w:rsidR="008C0AD6" w:rsidRPr="00E76A19" w:rsidRDefault="008C0AD6" w:rsidP="008C0AD6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>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T </w:t>
            </w:r>
            <w:r w:rsidRPr="00EA2104">
              <w:rPr>
                <w:rFonts w:eastAsia="Calibri" w:cs="Arial"/>
                <w:lang w:val="de-DE"/>
              </w:rPr>
              <w:t>type Q</w:t>
            </w:r>
            <w:r>
              <w:rPr>
                <w:rFonts w:eastAsia="Calibri" w:cs="Arial"/>
                <w:lang w:val="de-DE"/>
              </w:rPr>
              <w:t>-</w:t>
            </w:r>
            <w:r w:rsidRPr="00E924B5">
              <w:rPr>
                <w:rFonts w:eastAsia="Calibri" w:cs="Arial"/>
                <w:lang w:val="de-DE"/>
              </w:rPr>
              <w:t>E</w:t>
            </w:r>
            <w:r>
              <w:rPr>
                <w:rFonts w:eastAsia="Calibri" w:cs="Arial"/>
                <w:lang w:val="de-DE"/>
              </w:rPr>
              <w:t xml:space="preserve"> (W)-VV…REI120-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-H...-L...</w:t>
            </w:r>
          </w:p>
          <w:p w14:paraId="1C50837F" w14:textId="447C7056" w:rsidR="008C0AD6" w:rsidRPr="00EA2104" w:rsidRDefault="008C0AD6" w:rsidP="008C0AD6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  = … kN/elem</w:t>
            </w:r>
          </w:p>
        </w:tc>
      </w:tr>
      <w:tr w:rsidR="008C0AD6" w:rsidRPr="005A16FD" w14:paraId="7EBF4B0D" w14:textId="77777777" w:rsidTr="00814EFC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E926" w14:textId="2F780295" w:rsidR="008C0AD6" w:rsidRPr="00E76A19" w:rsidRDefault="008C0AD6" w:rsidP="008C0AD6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>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T </w:t>
            </w:r>
            <w:r w:rsidRPr="00EA2104">
              <w:rPr>
                <w:rFonts w:eastAsia="Calibri" w:cs="Arial"/>
                <w:lang w:val="de-DE"/>
              </w:rPr>
              <w:t xml:space="preserve">type </w:t>
            </w:r>
            <w:r>
              <w:rPr>
                <w:rFonts w:eastAsia="Calibri" w:cs="Arial"/>
                <w:lang w:val="de-DE"/>
              </w:rPr>
              <w:t>H-NN…-REI120-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-H...-L...</w:t>
            </w:r>
          </w:p>
          <w:p w14:paraId="2458D3BA" w14:textId="59272614" w:rsidR="008C0AD6" w:rsidRPr="00E76A19" w:rsidRDefault="008C0AD6" w:rsidP="008C0AD6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  = … kN/elem</w:t>
            </w:r>
          </w:p>
        </w:tc>
      </w:tr>
      <w:tr w:rsidR="008C0AD6" w:rsidRPr="005A16FD" w14:paraId="0AEA6E37" w14:textId="77777777" w:rsidTr="00814EFC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0E19" w14:textId="362B3FBB" w:rsidR="008C0AD6" w:rsidRPr="00E76A19" w:rsidRDefault="008C0AD6" w:rsidP="008C0AD6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A2104">
              <w:rPr>
                <w:rFonts w:eastAsia="Calibri" w:cs="Arial"/>
                <w:lang w:val="de-DE"/>
              </w:rPr>
              <w:t>Schöck Isokorb</w:t>
            </w:r>
            <w:r w:rsidRPr="00EA2104">
              <w:rPr>
                <w:rFonts w:eastAsia="Calibri" w:cs="Arial"/>
                <w:vertAlign w:val="superscript"/>
                <w:lang w:val="de-DE"/>
              </w:rPr>
              <w:t>®</w:t>
            </w:r>
            <w:r w:rsidRPr="00EA2104">
              <w:rPr>
                <w:rFonts w:eastAsia="Calibri" w:cs="Arial"/>
                <w:lang w:val="de-DE"/>
              </w:rPr>
              <w:t xml:space="preserve"> </w:t>
            </w:r>
            <w:r>
              <w:rPr>
                <w:rFonts w:eastAsia="Calibri" w:cs="Arial"/>
                <w:lang w:val="de-DE"/>
              </w:rPr>
              <w:t xml:space="preserve">T </w:t>
            </w:r>
            <w:r w:rsidRPr="00EA2104">
              <w:rPr>
                <w:rFonts w:eastAsia="Calibri" w:cs="Arial"/>
                <w:lang w:val="de-DE"/>
              </w:rPr>
              <w:t xml:space="preserve">type </w:t>
            </w:r>
            <w:r>
              <w:rPr>
                <w:rFonts w:eastAsia="Calibri" w:cs="Arial"/>
                <w:lang w:val="de-DE"/>
              </w:rPr>
              <w:t>H-VV…-NN…-REI120-</w:t>
            </w:r>
            <w:r w:rsidRPr="00E924B5">
              <w:rPr>
                <w:rFonts w:eastAsia="Calibri" w:cs="Arial"/>
                <w:lang w:val="de-DE"/>
              </w:rPr>
              <w:t>CV</w:t>
            </w:r>
            <w:r>
              <w:rPr>
                <w:rFonts w:eastAsia="Calibri" w:cs="Arial"/>
                <w:lang w:val="de-DE"/>
              </w:rPr>
              <w:t>…</w:t>
            </w:r>
            <w:r w:rsidRPr="00E924B5">
              <w:rPr>
                <w:rFonts w:eastAsia="Calibri" w:cs="Arial"/>
                <w:lang w:val="de-DE"/>
              </w:rPr>
              <w:t>-H...-L...</w:t>
            </w:r>
          </w:p>
          <w:p w14:paraId="09EE02B4" w14:textId="1BF1D55D" w:rsidR="008C0AD6" w:rsidRPr="00EA2104" w:rsidRDefault="008C0AD6" w:rsidP="008C0AD6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V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  = … kN/elem</w:t>
            </w:r>
          </w:p>
        </w:tc>
      </w:tr>
      <w:tr w:rsidR="001206B5" w:rsidRPr="005A16FD" w14:paraId="13E088D8" w14:textId="77777777" w:rsidTr="00814EFC">
        <w:trPr>
          <w:trHeight w:hRule="exact" w:val="56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76F6" w14:textId="70DDF7D6" w:rsidR="001206B5" w:rsidRPr="00E76A19" w:rsidRDefault="001206B5" w:rsidP="00814EFC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Schöck Isokorb</w:t>
            </w:r>
            <w:r w:rsidRPr="00E76A19">
              <w:rPr>
                <w:rFonts w:eastAsia="Calibri" w:cs="Arial"/>
                <w:vertAlign w:val="superscript"/>
                <w:lang w:val="de-DE"/>
              </w:rPr>
              <w:t>®</w:t>
            </w: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="005A16FD">
              <w:rPr>
                <w:rFonts w:eastAsia="Calibri" w:cs="Arial"/>
                <w:lang w:val="de-DE"/>
              </w:rPr>
              <w:t xml:space="preserve">T </w:t>
            </w:r>
            <w:r w:rsidRPr="00E76A19">
              <w:rPr>
                <w:rFonts w:eastAsia="Calibri" w:cs="Arial"/>
                <w:lang w:val="de-DE"/>
              </w:rPr>
              <w:t>type D</w:t>
            </w:r>
            <w:r w:rsidR="005A16FD">
              <w:rPr>
                <w:rFonts w:eastAsia="Calibri" w:cs="Arial"/>
                <w:lang w:val="de-DE"/>
              </w:rPr>
              <w:t>…-MM…-VV…-REI120-</w:t>
            </w:r>
            <w:r w:rsidRPr="00E76A19">
              <w:rPr>
                <w:rFonts w:eastAsia="Calibri" w:cs="Arial"/>
                <w:lang w:val="de-DE"/>
              </w:rPr>
              <w:t>CV</w:t>
            </w:r>
            <w:r w:rsidR="005A16FD">
              <w:rPr>
                <w:rFonts w:eastAsia="Calibri" w:cs="Arial"/>
                <w:lang w:val="de-DE"/>
              </w:rPr>
              <w:t>…</w:t>
            </w:r>
            <w:r w:rsidRPr="00E76A19">
              <w:rPr>
                <w:rFonts w:eastAsia="Calibri" w:cs="Arial"/>
                <w:lang w:val="de-DE"/>
              </w:rPr>
              <w:t>-H...-L1000</w:t>
            </w:r>
          </w:p>
          <w:p w14:paraId="26CCA4F1" w14:textId="77777777" w:rsidR="001206B5" w:rsidRPr="00E924B5" w:rsidRDefault="001206B5" w:rsidP="00814EFC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M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 = … kNm/elem.  </w:t>
            </w:r>
            <w:r w:rsidRPr="00E924B5">
              <w:rPr>
                <w:rFonts w:eastAsia="Calibri" w:cs="Arial"/>
                <w:lang w:val="de-DE"/>
              </w:rPr>
              <w:t>V</w:t>
            </w:r>
            <w:r w:rsidRPr="00E924B5">
              <w:rPr>
                <w:rFonts w:eastAsia="Calibri" w:cs="Arial"/>
                <w:vertAlign w:val="subscript"/>
                <w:lang w:val="de-DE"/>
              </w:rPr>
              <w:t>Rd</w:t>
            </w:r>
            <w:r w:rsidRPr="00E924B5">
              <w:rPr>
                <w:rFonts w:eastAsia="Calibri" w:cs="Arial"/>
                <w:lang w:val="de-DE"/>
              </w:rPr>
              <w:t xml:space="preserve"> = … kN/elem.</w:t>
            </w:r>
          </w:p>
        </w:tc>
      </w:tr>
      <w:tr w:rsidR="001206B5" w:rsidRPr="005A16FD" w14:paraId="3EA09C57" w14:textId="77777777" w:rsidTr="00814EFC">
        <w:trPr>
          <w:trHeight w:hRule="exact" w:val="59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A813A" w14:textId="6B2E2565" w:rsidR="001206B5" w:rsidRPr="00E76A19" w:rsidRDefault="001206B5" w:rsidP="00814EFC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Schöck Isokorb</w:t>
            </w:r>
            <w:r w:rsidRPr="00E76A19">
              <w:rPr>
                <w:rFonts w:eastAsia="Calibri" w:cs="Arial"/>
                <w:vertAlign w:val="superscript"/>
                <w:lang w:val="de-DE"/>
              </w:rPr>
              <w:t>®</w:t>
            </w: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="005A16FD">
              <w:rPr>
                <w:rFonts w:eastAsia="Calibri" w:cs="Arial"/>
                <w:lang w:val="de-DE"/>
              </w:rPr>
              <w:t xml:space="preserve">T </w:t>
            </w:r>
            <w:r w:rsidRPr="00E76A19">
              <w:rPr>
                <w:rFonts w:eastAsia="Calibri" w:cs="Arial"/>
                <w:lang w:val="de-DE"/>
              </w:rPr>
              <w:t>type W</w:t>
            </w:r>
            <w:r w:rsidR="005A16FD">
              <w:rPr>
                <w:rFonts w:eastAsia="Calibri" w:cs="Arial"/>
                <w:lang w:val="de-DE"/>
              </w:rPr>
              <w:t>-M…-V…-R90-</w:t>
            </w:r>
            <w:r w:rsidRPr="00E76A19">
              <w:rPr>
                <w:rFonts w:eastAsia="Calibri" w:cs="Arial"/>
                <w:lang w:val="de-DE"/>
              </w:rPr>
              <w:t>CV</w:t>
            </w:r>
            <w:r w:rsidR="005A16FD">
              <w:rPr>
                <w:rFonts w:eastAsia="Calibri" w:cs="Arial"/>
                <w:lang w:val="de-DE"/>
              </w:rPr>
              <w:t>…</w:t>
            </w:r>
            <w:r w:rsidRPr="00E76A19">
              <w:rPr>
                <w:rFonts w:eastAsia="Calibri" w:cs="Arial"/>
                <w:lang w:val="de-DE"/>
              </w:rPr>
              <w:t>-H....-B</w:t>
            </w:r>
            <w:r w:rsidR="005A16FD">
              <w:rPr>
                <w:rFonts w:eastAsia="Calibri" w:cs="Arial"/>
                <w:lang w:val="de-DE"/>
              </w:rPr>
              <w:t>…</w:t>
            </w:r>
          </w:p>
          <w:p w14:paraId="394C4931" w14:textId="77777777" w:rsidR="001206B5" w:rsidRPr="00E924B5" w:rsidRDefault="001206B5" w:rsidP="00814EFC">
            <w:pPr>
              <w:widowControl w:val="0"/>
              <w:spacing w:after="0" w:line="240" w:lineRule="auto"/>
              <w:rPr>
                <w:rFonts w:eastAsia="Calibri" w:cs="Arial"/>
                <w:lang w:val="de-DE"/>
              </w:rPr>
            </w:pPr>
            <w:r w:rsidRPr="00E76A19">
              <w:rPr>
                <w:rFonts w:eastAsia="Calibri" w:cs="Arial"/>
                <w:lang w:val="de-DE"/>
              </w:rPr>
              <w:t xml:space="preserve"> </w:t>
            </w:r>
            <w:r w:rsidRPr="001206B5">
              <w:rPr>
                <w:rFonts w:eastAsia="Calibri" w:cs="Arial"/>
                <w:lang w:val="en-US"/>
              </w:rPr>
              <w:t>λ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eq</w:t>
            </w:r>
            <w:r w:rsidRPr="00E76A19">
              <w:rPr>
                <w:rFonts w:eastAsia="Calibri" w:cs="Arial"/>
                <w:lang w:val="de-DE"/>
              </w:rPr>
              <w:t>= …… W/mK; M</w:t>
            </w:r>
            <w:r w:rsidRPr="00E76A19">
              <w:rPr>
                <w:rFonts w:eastAsia="Calibri" w:cs="Arial"/>
                <w:vertAlign w:val="subscript"/>
                <w:lang w:val="de-DE"/>
              </w:rPr>
              <w:t>Rd</w:t>
            </w:r>
            <w:r w:rsidRPr="00E76A19">
              <w:rPr>
                <w:rFonts w:eastAsia="Calibri" w:cs="Arial"/>
                <w:lang w:val="de-DE"/>
              </w:rPr>
              <w:t xml:space="preserve"> = … kNm/elem.  </w:t>
            </w:r>
            <w:r w:rsidRPr="00E924B5">
              <w:rPr>
                <w:rFonts w:eastAsia="Calibri" w:cs="Arial"/>
                <w:lang w:val="de-DE"/>
              </w:rPr>
              <w:t>V</w:t>
            </w:r>
            <w:r w:rsidRPr="00E924B5">
              <w:rPr>
                <w:rFonts w:eastAsia="Calibri" w:cs="Arial"/>
                <w:vertAlign w:val="subscript"/>
                <w:lang w:val="de-DE"/>
              </w:rPr>
              <w:t>Rd</w:t>
            </w:r>
            <w:r w:rsidRPr="00E924B5">
              <w:rPr>
                <w:rFonts w:eastAsia="Calibri" w:cs="Arial"/>
                <w:lang w:val="de-DE"/>
              </w:rPr>
              <w:t xml:space="preserve"> = … kN/elem.</w:t>
            </w:r>
          </w:p>
        </w:tc>
      </w:tr>
    </w:tbl>
    <w:p w14:paraId="329A90A5" w14:textId="77777777" w:rsidR="003F7328" w:rsidRPr="00E924B5" w:rsidRDefault="003F7328">
      <w:pPr>
        <w:rPr>
          <w:lang w:val="de-DE"/>
        </w:rPr>
      </w:pPr>
    </w:p>
    <w:sectPr w:rsidR="003F7328" w:rsidRPr="00E924B5" w:rsidSect="007915D4">
      <w:pgSz w:w="11906" w:h="16838"/>
      <w:pgMar w:top="465" w:right="1417" w:bottom="6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72"/>
    <w:multiLevelType w:val="hybridMultilevel"/>
    <w:tmpl w:val="EFA89F6C"/>
    <w:lvl w:ilvl="0" w:tplc="3AB82652">
      <w:start w:val="1"/>
      <w:numFmt w:val="bullet"/>
      <w:pStyle w:val="BodyTextIndent2"/>
      <w:lvlText w:val="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16"/>
      </w:rPr>
    </w:lvl>
    <w:lvl w:ilvl="1" w:tplc="5A2E0694">
      <w:start w:val="1"/>
      <w:numFmt w:val="bullet"/>
      <w:pStyle w:val="BodyTextIndent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4963"/>
    <w:multiLevelType w:val="hybridMultilevel"/>
    <w:tmpl w:val="233CF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E34E9"/>
    <w:multiLevelType w:val="hybridMultilevel"/>
    <w:tmpl w:val="B44C68BA"/>
    <w:lvl w:ilvl="0" w:tplc="3E7C646A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147615">
    <w:abstractNumId w:val="2"/>
  </w:num>
  <w:num w:numId="2" w16cid:durableId="295184333">
    <w:abstractNumId w:val="0"/>
  </w:num>
  <w:num w:numId="3" w16cid:durableId="202246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2"/>
    <w:rsid w:val="000611E9"/>
    <w:rsid w:val="001206B5"/>
    <w:rsid w:val="001760C1"/>
    <w:rsid w:val="001C2D6C"/>
    <w:rsid w:val="003A6BAC"/>
    <w:rsid w:val="003F7328"/>
    <w:rsid w:val="005A16FD"/>
    <w:rsid w:val="006349B2"/>
    <w:rsid w:val="007441B4"/>
    <w:rsid w:val="007915D4"/>
    <w:rsid w:val="00814EFC"/>
    <w:rsid w:val="00853E39"/>
    <w:rsid w:val="008C0AD6"/>
    <w:rsid w:val="00A13EA2"/>
    <w:rsid w:val="00B1347F"/>
    <w:rsid w:val="00BB7810"/>
    <w:rsid w:val="00C05253"/>
    <w:rsid w:val="00C17D8F"/>
    <w:rsid w:val="00CB574E"/>
    <w:rsid w:val="00E2628C"/>
    <w:rsid w:val="00E71DB7"/>
    <w:rsid w:val="00E76A19"/>
    <w:rsid w:val="00E924B5"/>
    <w:rsid w:val="00EA2104"/>
    <w:rsid w:val="00E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AF5A2"/>
  <w15:docId w15:val="{32A54777-71B5-8B49-AA56-E69BB0B9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6349B2"/>
    <w:pPr>
      <w:keepNext/>
      <w:tabs>
        <w:tab w:val="left" w:pos="709"/>
        <w:tab w:val="right" w:pos="9072"/>
      </w:tabs>
      <w:suppressAutoHyphens/>
      <w:overflowPunct w:val="0"/>
      <w:autoSpaceDE w:val="0"/>
      <w:autoSpaceDN w:val="0"/>
      <w:adjustRightInd w:val="0"/>
      <w:spacing w:before="360" w:after="60" w:line="240" w:lineRule="auto"/>
      <w:textAlignment w:val="baseline"/>
      <w:outlineLvl w:val="2"/>
    </w:pPr>
    <w:rPr>
      <w:rFonts w:ascii="Trebuchet MS" w:eastAsia="Times New Roman" w:hAnsi="Trebuchet MS" w:cs="Arial"/>
      <w:b/>
      <w:bCs/>
      <w:color w:val="FF0000"/>
      <w:sz w:val="20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6349B2"/>
    <w:pPr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5"/>
    </w:pPr>
    <w:rPr>
      <w:rFonts w:ascii="Trebuchet MS" w:eastAsia="Times New Roman" w:hAnsi="Trebuchet MS" w:cs="Times New Roman"/>
      <w:b/>
      <w:sz w:val="20"/>
      <w:szCs w:val="20"/>
      <w:u w:val="single"/>
      <w:lang w:val="nl"/>
    </w:rPr>
  </w:style>
  <w:style w:type="paragraph" w:styleId="Heading8">
    <w:name w:val="heading 8"/>
    <w:basedOn w:val="Normal"/>
    <w:next w:val="BodyTextIndent"/>
    <w:link w:val="Heading8Char"/>
    <w:autoRedefine/>
    <w:qFormat/>
    <w:rsid w:val="00BB7810"/>
    <w:pPr>
      <w:keepNext/>
      <w:overflowPunct w:val="0"/>
      <w:autoSpaceDE w:val="0"/>
      <w:autoSpaceDN w:val="0"/>
      <w:adjustRightInd w:val="0"/>
      <w:spacing w:before="100" w:after="60" w:line="240" w:lineRule="auto"/>
      <w:textAlignment w:val="baseline"/>
      <w:outlineLvl w:val="7"/>
    </w:pPr>
    <w:rPr>
      <w:rFonts w:ascii="Trebuchet MS" w:eastAsia="Times New Roman" w:hAnsi="Trebuchet MS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349B2"/>
    <w:rPr>
      <w:rFonts w:ascii="Trebuchet MS" w:eastAsia="Times New Roman" w:hAnsi="Trebuchet MS" w:cs="Arial"/>
      <w:b/>
      <w:bCs/>
      <w:color w:val="FF0000"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6349B2"/>
    <w:rPr>
      <w:rFonts w:ascii="Trebuchet MS" w:eastAsia="Times New Roman" w:hAnsi="Trebuchet MS" w:cs="Times New Roman"/>
      <w:b/>
      <w:sz w:val="20"/>
      <w:szCs w:val="20"/>
      <w:u w:val="single"/>
      <w:lang w:val="nl"/>
    </w:rPr>
  </w:style>
  <w:style w:type="character" w:customStyle="1" w:styleId="Heading8Char">
    <w:name w:val="Heading 8 Char"/>
    <w:basedOn w:val="DefaultParagraphFont"/>
    <w:link w:val="Heading8"/>
    <w:rsid w:val="00BB7810"/>
    <w:rPr>
      <w:rFonts w:ascii="Trebuchet MS" w:eastAsia="Times New Roman" w:hAnsi="Trebuchet MS" w:cs="Times New Roman"/>
      <w:b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autoRedefine/>
    <w:rsid w:val="006349B2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 w:cs="Times New Roman"/>
      <w:color w:val="000000"/>
      <w:sz w:val="20"/>
      <w:szCs w:val="20"/>
      <w:lang w:val="nl"/>
    </w:rPr>
  </w:style>
  <w:style w:type="character" w:customStyle="1" w:styleId="BodyTextIndentChar">
    <w:name w:val="Body Text Indent Char"/>
    <w:basedOn w:val="DefaultParagraphFont"/>
    <w:link w:val="BodyTextIndent"/>
    <w:rsid w:val="006349B2"/>
    <w:rPr>
      <w:rFonts w:ascii="Trebuchet MS" w:eastAsia="Times New Roman" w:hAnsi="Trebuchet MS" w:cs="Times New Roman"/>
      <w:color w:val="000000"/>
      <w:sz w:val="20"/>
      <w:szCs w:val="20"/>
      <w:lang w:val="nl"/>
    </w:rPr>
  </w:style>
  <w:style w:type="paragraph" w:styleId="BodyTextIndent2">
    <w:name w:val="Body Text Indent 2"/>
    <w:basedOn w:val="Normal"/>
    <w:link w:val="BodyTextIndent2Char"/>
    <w:autoRedefine/>
    <w:qFormat/>
    <w:rsid w:val="006349B2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349B2"/>
    <w:rPr>
      <w:rFonts w:ascii="Trebuchet MS" w:eastAsia="Times New Roman" w:hAnsi="Trebuchet MS" w:cs="Times New Roman"/>
      <w:sz w:val="20"/>
      <w:szCs w:val="20"/>
    </w:rPr>
  </w:style>
  <w:style w:type="paragraph" w:styleId="BodyTextIndent3">
    <w:name w:val="Body Text Indent 3"/>
    <w:basedOn w:val="BodyTextIndent2"/>
    <w:link w:val="BodyTextIndent3Char"/>
    <w:autoRedefine/>
    <w:qFormat/>
    <w:rsid w:val="006349B2"/>
    <w:pPr>
      <w:numPr>
        <w:ilvl w:val="1"/>
      </w:numPr>
    </w:pPr>
  </w:style>
  <w:style w:type="character" w:customStyle="1" w:styleId="BodyTextIndent3Char">
    <w:name w:val="Body Text Indent 3 Char"/>
    <w:basedOn w:val="DefaultParagraphFont"/>
    <w:link w:val="BodyTextIndent3"/>
    <w:rsid w:val="006349B2"/>
    <w:rPr>
      <w:rFonts w:ascii="Trebuchet MS" w:eastAsia="Times New Roman" w:hAnsi="Trebuchet MS" w:cs="Times New Roman"/>
      <w:sz w:val="20"/>
      <w:szCs w:val="20"/>
    </w:rPr>
  </w:style>
  <w:style w:type="paragraph" w:customStyle="1" w:styleId="ofwel">
    <w:name w:val="ofwel"/>
    <w:basedOn w:val="BodyText"/>
    <w:next w:val="BodyTextIndent"/>
    <w:link w:val="ofwelChar"/>
    <w:autoRedefine/>
    <w:qFormat/>
    <w:rsid w:val="006349B2"/>
    <w:pPr>
      <w:tabs>
        <w:tab w:val="left" w:pos="851"/>
      </w:tabs>
      <w:ind w:left="851" w:hanging="851"/>
    </w:pPr>
    <w:rPr>
      <w:b/>
      <w:color w:val="0033CC"/>
    </w:rPr>
  </w:style>
  <w:style w:type="paragraph" w:styleId="BodyText">
    <w:name w:val="Body Text"/>
    <w:basedOn w:val="Normal"/>
    <w:link w:val="BodyTextChar"/>
    <w:autoRedefine/>
    <w:rsid w:val="006349B2"/>
    <w:pPr>
      <w:overflowPunct w:val="0"/>
      <w:autoSpaceDE w:val="0"/>
      <w:autoSpaceDN w:val="0"/>
      <w:adjustRightInd w:val="0"/>
      <w:spacing w:before="20" w:after="20" w:line="240" w:lineRule="auto"/>
      <w:jc w:val="both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349B2"/>
    <w:rPr>
      <w:rFonts w:ascii="Trebuchet MS" w:eastAsia="Times New Roman" w:hAnsi="Trebuchet MS" w:cs="Times New Roman"/>
      <w:sz w:val="20"/>
      <w:szCs w:val="20"/>
    </w:rPr>
  </w:style>
  <w:style w:type="character" w:customStyle="1" w:styleId="ofwelChar">
    <w:name w:val="ofwel Char"/>
    <w:basedOn w:val="BodyTextChar"/>
    <w:link w:val="ofwel"/>
    <w:rsid w:val="006349B2"/>
    <w:rPr>
      <w:rFonts w:ascii="Trebuchet MS" w:eastAsia="Times New Roman" w:hAnsi="Trebuchet MS" w:cs="Times New Roman"/>
      <w:b/>
      <w:color w:val="0033CC"/>
      <w:sz w:val="20"/>
      <w:szCs w:val="20"/>
    </w:rPr>
  </w:style>
  <w:style w:type="character" w:customStyle="1" w:styleId="MeetChar">
    <w:name w:val="MeetChar"/>
    <w:basedOn w:val="DefaultParagraphFont"/>
    <w:rsid w:val="006349B2"/>
    <w:rPr>
      <w:color w:val="008080"/>
    </w:rPr>
  </w:style>
  <w:style w:type="character" w:customStyle="1" w:styleId="Keuze-blauw">
    <w:name w:val="Keuze-blauw"/>
    <w:basedOn w:val="DefaultParagraphFont"/>
    <w:uiPriority w:val="1"/>
    <w:qFormat/>
    <w:rsid w:val="006349B2"/>
    <w:rPr>
      <w:rFonts w:ascii="Trebuchet MS" w:hAnsi="Trebuchet MS"/>
      <w:color w:val="0000FF"/>
      <w:lang w:val="nl" w:eastAsia="en-US"/>
    </w:rPr>
  </w:style>
  <w:style w:type="paragraph" w:styleId="NoSpacing">
    <w:name w:val="No Spacing"/>
    <w:uiPriority w:val="1"/>
    <w:qFormat/>
    <w:rsid w:val="00BB7810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1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1B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1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1B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1B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A275-C029-D24D-8E96-2CEA6AFB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Schoeck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Els Vermeulen</cp:lastModifiedBy>
  <cp:revision>9</cp:revision>
  <dcterms:created xsi:type="dcterms:W3CDTF">2019-08-08T08:45:00Z</dcterms:created>
  <dcterms:modified xsi:type="dcterms:W3CDTF">2023-12-04T14:16:00Z</dcterms:modified>
</cp:coreProperties>
</file>