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6660" w14:textId="6783D077" w:rsidR="00EE762D" w:rsidRDefault="00935E44" w:rsidP="00935E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3444D"/>
        </w:rPr>
      </w:pPr>
      <w:r w:rsidRPr="00935E44">
        <w:rPr>
          <w:rFonts w:ascii="Arial" w:hAnsi="Arial" w:cs="Arial"/>
          <w:color w:val="43444D"/>
        </w:rPr>
        <w:t xml:space="preserve">Schöck Isokorb® i Schöck Isolink® na Kasztelańskiej 22 w Krakowie. </w:t>
      </w:r>
    </w:p>
    <w:p w14:paraId="47CEE714" w14:textId="77777777" w:rsidR="00EE762D" w:rsidRDefault="00935E44" w:rsidP="00935E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3444D"/>
        </w:rPr>
      </w:pPr>
      <w:r w:rsidRPr="00935E44">
        <w:rPr>
          <w:rFonts w:ascii="Arial" w:hAnsi="Arial" w:cs="Arial"/>
          <w:color w:val="43444D"/>
        </w:rPr>
        <w:t xml:space="preserve">Inwestycja Kasztelańska 22 to nie tylko luksusowa kamienica, to również a może przede wszystkim synonim wygody, klasy i szyku. </w:t>
      </w:r>
    </w:p>
    <w:p w14:paraId="591B04D7" w14:textId="64EC6067" w:rsidR="00935E44" w:rsidRPr="00935E44" w:rsidRDefault="00935E44" w:rsidP="00935E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3444D"/>
        </w:rPr>
      </w:pPr>
      <w:r w:rsidRPr="00935E44">
        <w:rPr>
          <w:rFonts w:ascii="Arial" w:hAnsi="Arial" w:cs="Arial"/>
          <w:color w:val="43444D"/>
        </w:rPr>
        <w:t>Inwestycja zniewala dbałością o najdrobniejsze szczegóły. Ulokowana w samym sercu krakowskiego Salwatora harmonijnie wpasuje się w krajobraz dzielnicy. Kompleks 28 mieszkań oferuje zarówno lokale z kameralnym ogródkiem, jak i mieszkania z przestronnym tarasem oraz malowniczym widokiem. Wszystkie pomieszczenia są tak zaprojektowane, by zapewnić maksymalną wygodę i najwyższy standard.</w:t>
      </w:r>
    </w:p>
    <w:p w14:paraId="281A660E" w14:textId="6EA5AD0B" w:rsidR="00F865F3" w:rsidRDefault="00935E44" w:rsidP="00935E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</w:rPr>
      </w:pPr>
      <w:r w:rsidRPr="00935E44">
        <w:rPr>
          <w:rFonts w:ascii="Arial" w:hAnsi="Arial" w:cs="Arial"/>
          <w:color w:val="43444D"/>
        </w:rPr>
        <w:t>Kraków od lat staje się jednym z ulubionych miast w tej części Europy dla profesjonalistów odnoszących sukcesy. Wybierając Kasztelańską 22 mamy niepodważalną wygodę życia w renomowanej dzielnicy Krakowa oraz luksus mieszkania w pięknie zaprojektowanej, nowoczesnej i ekskluzywnej kamienicy.</w:t>
      </w:r>
      <w:r w:rsidRPr="00935E44">
        <w:rPr>
          <w:rFonts w:ascii="Arial" w:hAnsi="Arial" w:cs="Arial"/>
          <w:color w:val="333333"/>
          <w:shd w:val="clear" w:color="auto" w:fill="FFFFFF"/>
        </w:rPr>
        <w:t xml:space="preserve"> Dużą zaletą dla przyszłych mieszkańców tej inwestycji jest jej bliskość z naturą. Między imponującymi drzewami skrywają się boiska sportowe i place zabaw, które zapewnią godziny frajdy dla dzieci i rodziców. Alejki parku oraz ścieżki wzdłuż Błoń to także doskonałe miejsce treningu dla zagorzałych biegaczy i rolkarzy.</w:t>
      </w:r>
    </w:p>
    <w:p w14:paraId="38287D16" w14:textId="77777777" w:rsidR="00F865F3" w:rsidRDefault="00935E44" w:rsidP="00935E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3444D"/>
        </w:rPr>
      </w:pPr>
      <w:r w:rsidRPr="00935E44">
        <w:rPr>
          <w:rFonts w:ascii="Arial" w:hAnsi="Arial" w:cs="Arial"/>
          <w:color w:val="43444D"/>
        </w:rPr>
        <w:t>Nowoczesny balkon z Schöck Isokorb®.</w:t>
      </w:r>
    </w:p>
    <w:p w14:paraId="10B368DC" w14:textId="77777777" w:rsidR="00F865F3" w:rsidRDefault="00935E44" w:rsidP="00935E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3444D"/>
        </w:rPr>
      </w:pPr>
      <w:r w:rsidRPr="00935E44">
        <w:rPr>
          <w:rFonts w:ascii="Arial" w:hAnsi="Arial" w:cs="Arial"/>
          <w:color w:val="43444D"/>
        </w:rPr>
        <w:t xml:space="preserve">Inwestor zadbał o najdrobniejszy szczegół. Postawiono na sprawdzone rozwiązania budowlane. W balkonach zamontowano rozwiązania firmy Schöck. Schöck Isokorb® to przede wszystkim jakość i gwarancja a dla przyszłych mieszkańców bezpieczeństwo i komfort na lata. </w:t>
      </w:r>
    </w:p>
    <w:p w14:paraId="6BF16EEF" w14:textId="77777777" w:rsidR="00F865F3" w:rsidRDefault="00935E44" w:rsidP="00935E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3444D"/>
        </w:rPr>
      </w:pPr>
      <w:r w:rsidRPr="00935E44">
        <w:rPr>
          <w:rFonts w:ascii="Arial" w:hAnsi="Arial" w:cs="Arial"/>
          <w:color w:val="43444D"/>
        </w:rPr>
        <w:t xml:space="preserve">Schöck Isolink® do ścian warstwowych. </w:t>
      </w:r>
    </w:p>
    <w:p w14:paraId="52393E8C" w14:textId="2839AFF3" w:rsidR="00A90B23" w:rsidRPr="00935E44" w:rsidRDefault="00935E44" w:rsidP="00935E44">
      <w:pPr>
        <w:shd w:val="clear" w:color="auto" w:fill="FFFFFF"/>
        <w:spacing w:before="100" w:beforeAutospacing="1" w:after="100" w:afterAutospacing="1" w:line="240" w:lineRule="auto"/>
      </w:pPr>
      <w:r w:rsidRPr="00935E44">
        <w:rPr>
          <w:rFonts w:ascii="Arial" w:hAnsi="Arial" w:cs="Arial"/>
          <w:color w:val="43444D"/>
        </w:rPr>
        <w:t xml:space="preserve">W inwestycji wykorzystano również </w:t>
      </w:r>
      <w:r w:rsidRPr="00935E44">
        <w:rPr>
          <w:rFonts w:ascii="Arial" w:hAnsi="Arial" w:cs="Arial"/>
          <w:color w:val="212121"/>
          <w:shd w:val="clear" w:color="auto" w:fill="FFFFFF"/>
        </w:rPr>
        <w:t>zbrojenie z włókna szklanego, oraz element łączący i dystansowy do betonowych izolowanych ścian warstwowych</w:t>
      </w:r>
      <w:r w:rsidR="00F865F3">
        <w:rPr>
          <w:rFonts w:ascii="Arial" w:hAnsi="Arial" w:cs="Arial"/>
          <w:color w:val="212121"/>
          <w:shd w:val="clear" w:color="auto" w:fill="FFFFFF"/>
        </w:rPr>
        <w:t>.</w:t>
      </w:r>
    </w:p>
    <w:sectPr w:rsidR="00A90B23" w:rsidRPr="0093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4"/>
    <w:rsid w:val="00935E44"/>
    <w:rsid w:val="00A90B23"/>
    <w:rsid w:val="00D00009"/>
    <w:rsid w:val="00EE762D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38A4"/>
  <w15:chartTrackingRefBased/>
  <w15:docId w15:val="{4E89CEEE-DEE4-4715-B68E-6F85732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E4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Nadine Akyildiz</cp:lastModifiedBy>
  <cp:revision>4</cp:revision>
  <dcterms:created xsi:type="dcterms:W3CDTF">2021-07-19T07:53:00Z</dcterms:created>
  <dcterms:modified xsi:type="dcterms:W3CDTF">2021-08-03T07:48:00Z</dcterms:modified>
</cp:coreProperties>
</file>